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29A1" w14:textId="77777777" w:rsidR="00990EF9" w:rsidRDefault="00990EF9" w:rsidP="00675C54">
      <w:pPr>
        <w:spacing w:line="480" w:lineRule="auto"/>
        <w:ind w:firstLine="720"/>
        <w:jc w:val="center"/>
        <w:rPr>
          <w:rFonts w:ascii="Times New Roman" w:hAnsi="Times New Roman" w:cs="Times New Roman"/>
          <w:b/>
          <w:sz w:val="24"/>
          <w:szCs w:val="24"/>
        </w:rPr>
      </w:pPr>
    </w:p>
    <w:p w14:paraId="668EDBA7" w14:textId="77777777" w:rsidR="00990EF9" w:rsidRDefault="00990EF9" w:rsidP="00675C54">
      <w:pPr>
        <w:spacing w:line="480" w:lineRule="auto"/>
        <w:ind w:firstLine="720"/>
        <w:jc w:val="center"/>
        <w:rPr>
          <w:rFonts w:ascii="Times New Roman" w:hAnsi="Times New Roman" w:cs="Times New Roman"/>
          <w:b/>
          <w:sz w:val="24"/>
          <w:szCs w:val="24"/>
        </w:rPr>
      </w:pPr>
    </w:p>
    <w:p w14:paraId="118D9187" w14:textId="77777777" w:rsidR="00990EF9" w:rsidRDefault="00990EF9" w:rsidP="00675C54">
      <w:pPr>
        <w:spacing w:line="480" w:lineRule="auto"/>
        <w:ind w:firstLine="720"/>
        <w:jc w:val="center"/>
        <w:rPr>
          <w:rFonts w:ascii="Times New Roman" w:hAnsi="Times New Roman" w:cs="Times New Roman"/>
          <w:b/>
          <w:sz w:val="24"/>
          <w:szCs w:val="24"/>
        </w:rPr>
      </w:pPr>
    </w:p>
    <w:p w14:paraId="7F14A52E" w14:textId="77777777" w:rsidR="00990EF9" w:rsidRDefault="00990EF9" w:rsidP="00675C54">
      <w:pPr>
        <w:spacing w:line="480" w:lineRule="auto"/>
        <w:ind w:firstLine="720"/>
        <w:jc w:val="center"/>
        <w:rPr>
          <w:rFonts w:ascii="Times New Roman" w:hAnsi="Times New Roman" w:cs="Times New Roman"/>
          <w:b/>
          <w:sz w:val="24"/>
          <w:szCs w:val="24"/>
        </w:rPr>
      </w:pPr>
    </w:p>
    <w:p w14:paraId="5611DE4E" w14:textId="77777777" w:rsidR="00675C54" w:rsidRPr="0055644B" w:rsidRDefault="00675C54" w:rsidP="00675C5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Argumentative Essay on Climate Change</w:t>
      </w:r>
    </w:p>
    <w:p w14:paraId="3BB1CA32" w14:textId="63801AD2" w:rsidR="00675C54" w:rsidRDefault="00FE018E" w:rsidP="00675C5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commentRangeStart w:id="0"/>
      <w:r>
        <w:rPr>
          <w:rFonts w:ascii="Times New Roman" w:hAnsi="Times New Roman" w:cs="Times New Roman"/>
          <w:sz w:val="24"/>
          <w:szCs w:val="24"/>
        </w:rPr>
        <w:t>Raneen</w:t>
      </w:r>
      <w:commentRangeEnd w:id="0"/>
      <w:r w:rsidR="006245CE">
        <w:rPr>
          <w:rStyle w:val="CommentReference"/>
        </w:rPr>
        <w:commentReference w:id="0"/>
      </w:r>
      <w:r>
        <w:rPr>
          <w:rFonts w:ascii="Times New Roman" w:hAnsi="Times New Roman" w:cs="Times New Roman"/>
          <w:sz w:val="24"/>
          <w:szCs w:val="24"/>
        </w:rPr>
        <w:t xml:space="preserve"> Ablahad</w:t>
      </w:r>
    </w:p>
    <w:p w14:paraId="2EA6A759" w14:textId="77777777" w:rsidR="00675C54" w:rsidRDefault="00675C54">
      <w:pPr>
        <w:rPr>
          <w:rFonts w:ascii="Times New Roman" w:hAnsi="Times New Roman" w:cs="Times New Roman"/>
          <w:sz w:val="24"/>
          <w:szCs w:val="24"/>
        </w:rPr>
      </w:pPr>
      <w:r>
        <w:rPr>
          <w:rFonts w:ascii="Times New Roman" w:hAnsi="Times New Roman" w:cs="Times New Roman"/>
          <w:sz w:val="24"/>
          <w:szCs w:val="24"/>
        </w:rPr>
        <w:br w:type="page"/>
      </w:r>
    </w:p>
    <w:p w14:paraId="4A6ECA3D" w14:textId="77777777" w:rsidR="008C2F18" w:rsidRDefault="00D91ED7" w:rsidP="009B4F22">
      <w:pPr>
        <w:spacing w:line="480" w:lineRule="auto"/>
        <w:ind w:firstLine="720"/>
        <w:jc w:val="both"/>
        <w:rPr>
          <w:rFonts w:ascii="Times New Roman" w:hAnsi="Times New Roman" w:cs="Times New Roman"/>
          <w:sz w:val="24"/>
          <w:szCs w:val="24"/>
        </w:rPr>
      </w:pPr>
      <w:commentRangeStart w:id="1"/>
      <w:r w:rsidRPr="00032584">
        <w:rPr>
          <w:rFonts w:ascii="Times New Roman" w:hAnsi="Times New Roman" w:cs="Times New Roman"/>
          <w:sz w:val="24"/>
          <w:szCs w:val="24"/>
        </w:rPr>
        <w:lastRenderedPageBreak/>
        <w:t>Climate</w:t>
      </w:r>
      <w:commentRangeEnd w:id="1"/>
      <w:r w:rsidR="00112A9F">
        <w:rPr>
          <w:rStyle w:val="CommentReference"/>
        </w:rPr>
        <w:commentReference w:id="1"/>
      </w:r>
      <w:r w:rsidRPr="00032584">
        <w:rPr>
          <w:rFonts w:ascii="Times New Roman" w:hAnsi="Times New Roman" w:cs="Times New Roman"/>
          <w:sz w:val="24"/>
          <w:szCs w:val="24"/>
        </w:rPr>
        <w:t xml:space="preserve"> change </w:t>
      </w:r>
      <w:r w:rsidR="00A84146" w:rsidRPr="00032584">
        <w:rPr>
          <w:rFonts w:ascii="Times New Roman" w:hAnsi="Times New Roman" w:cs="Times New Roman"/>
          <w:sz w:val="24"/>
          <w:szCs w:val="24"/>
        </w:rPr>
        <w:t>results from long-term behavior patterns over ma</w:t>
      </w:r>
      <w:r w:rsidR="00AC4D99" w:rsidRPr="00032584">
        <w:rPr>
          <w:rFonts w:ascii="Times New Roman" w:hAnsi="Times New Roman" w:cs="Times New Roman"/>
          <w:sz w:val="24"/>
          <w:szCs w:val="24"/>
        </w:rPr>
        <w:t>n</w:t>
      </w:r>
      <w:r w:rsidR="00A84146" w:rsidRPr="00032584">
        <w:rPr>
          <w:rFonts w:ascii="Times New Roman" w:hAnsi="Times New Roman" w:cs="Times New Roman"/>
          <w:sz w:val="24"/>
          <w:szCs w:val="24"/>
        </w:rPr>
        <w:t>y years in the atmosphere due to natural or anthropogenic process</w:t>
      </w:r>
      <w:r w:rsidR="00682A0D" w:rsidRPr="00032584">
        <w:rPr>
          <w:rFonts w:ascii="Times New Roman" w:hAnsi="Times New Roman" w:cs="Times New Roman"/>
          <w:sz w:val="24"/>
          <w:szCs w:val="24"/>
        </w:rPr>
        <w:t>es.</w:t>
      </w:r>
      <w:r w:rsidR="001D5401" w:rsidRPr="00032584">
        <w:rPr>
          <w:rFonts w:ascii="Times New Roman" w:hAnsi="Times New Roman" w:cs="Times New Roman"/>
          <w:sz w:val="24"/>
          <w:szCs w:val="24"/>
        </w:rPr>
        <w:t xml:space="preserve"> </w:t>
      </w:r>
      <w:commentRangeStart w:id="3"/>
      <w:r w:rsidR="003D06F7" w:rsidRPr="00032584">
        <w:rPr>
          <w:rFonts w:ascii="Times New Roman" w:hAnsi="Times New Roman" w:cs="Times New Roman"/>
          <w:sz w:val="24"/>
          <w:szCs w:val="24"/>
        </w:rPr>
        <w:t xml:space="preserve">This </w:t>
      </w:r>
      <w:r w:rsidR="001D0B07" w:rsidRPr="00032584">
        <w:rPr>
          <w:rFonts w:ascii="Times New Roman" w:hAnsi="Times New Roman" w:cs="Times New Roman"/>
          <w:sz w:val="24"/>
          <w:szCs w:val="24"/>
        </w:rPr>
        <w:t>argumentative</w:t>
      </w:r>
      <w:r w:rsidR="003D06F7" w:rsidRPr="00032584">
        <w:rPr>
          <w:rFonts w:ascii="Times New Roman" w:hAnsi="Times New Roman" w:cs="Times New Roman"/>
          <w:sz w:val="24"/>
          <w:szCs w:val="24"/>
        </w:rPr>
        <w:t xml:space="preserve"> essay focuses </w:t>
      </w:r>
      <w:commentRangeEnd w:id="3"/>
      <w:r w:rsidR="006245CE">
        <w:rPr>
          <w:rStyle w:val="CommentReference"/>
        </w:rPr>
        <w:commentReference w:id="3"/>
      </w:r>
      <w:r w:rsidR="003D06F7" w:rsidRPr="00032584">
        <w:rPr>
          <w:rFonts w:ascii="Times New Roman" w:hAnsi="Times New Roman" w:cs="Times New Roman"/>
          <w:sz w:val="24"/>
          <w:szCs w:val="24"/>
        </w:rPr>
        <w:t xml:space="preserve">on climate change that has caused a massive impact on the climate systems from increased </w:t>
      </w:r>
      <w:r w:rsidR="001D0B07" w:rsidRPr="00032584">
        <w:rPr>
          <w:rFonts w:ascii="Times New Roman" w:hAnsi="Times New Roman" w:cs="Times New Roman"/>
          <w:sz w:val="24"/>
          <w:szCs w:val="24"/>
        </w:rPr>
        <w:t>anthropogenic</w:t>
      </w:r>
      <w:r w:rsidR="003D06F7" w:rsidRPr="00032584">
        <w:rPr>
          <w:rFonts w:ascii="Times New Roman" w:hAnsi="Times New Roman" w:cs="Times New Roman"/>
          <w:sz w:val="24"/>
          <w:szCs w:val="24"/>
        </w:rPr>
        <w:t xml:space="preserve"> </w:t>
      </w:r>
      <w:r w:rsidR="001D0B07" w:rsidRPr="00032584">
        <w:rPr>
          <w:rFonts w:ascii="Times New Roman" w:hAnsi="Times New Roman" w:cs="Times New Roman"/>
          <w:sz w:val="24"/>
          <w:szCs w:val="24"/>
        </w:rPr>
        <w:t>activities</w:t>
      </w:r>
      <w:r w:rsidR="003D06F7" w:rsidRPr="00032584">
        <w:rPr>
          <w:rFonts w:ascii="Times New Roman" w:hAnsi="Times New Roman" w:cs="Times New Roman"/>
          <w:sz w:val="24"/>
          <w:szCs w:val="24"/>
        </w:rPr>
        <w:t xml:space="preserve">, such as economic </w:t>
      </w:r>
      <w:r w:rsidR="001D0B07" w:rsidRPr="00032584">
        <w:rPr>
          <w:rFonts w:ascii="Times New Roman" w:hAnsi="Times New Roman" w:cs="Times New Roman"/>
          <w:sz w:val="24"/>
          <w:szCs w:val="24"/>
        </w:rPr>
        <w:t>activities</w:t>
      </w:r>
      <w:r w:rsidR="003D06F7" w:rsidRPr="00032584">
        <w:rPr>
          <w:rFonts w:ascii="Times New Roman" w:hAnsi="Times New Roman" w:cs="Times New Roman"/>
          <w:sz w:val="24"/>
          <w:szCs w:val="24"/>
        </w:rPr>
        <w:t xml:space="preserve">, agricultural activities, </w:t>
      </w:r>
      <w:r w:rsidR="001D0B07" w:rsidRPr="00032584">
        <w:rPr>
          <w:rFonts w:ascii="Times New Roman" w:hAnsi="Times New Roman" w:cs="Times New Roman"/>
          <w:sz w:val="24"/>
          <w:szCs w:val="24"/>
        </w:rPr>
        <w:t>and evolution</w:t>
      </w:r>
      <w:r w:rsidR="003D06F7" w:rsidRPr="00032584">
        <w:rPr>
          <w:rFonts w:ascii="Times New Roman" w:hAnsi="Times New Roman" w:cs="Times New Roman"/>
          <w:sz w:val="24"/>
          <w:szCs w:val="24"/>
        </w:rPr>
        <w:t xml:space="preserve"> of land use, industrialization, and human population.</w:t>
      </w:r>
      <w:r w:rsidR="000C48AD" w:rsidRPr="00032584">
        <w:rPr>
          <w:rFonts w:ascii="Times New Roman" w:hAnsi="Times New Roman" w:cs="Times New Roman"/>
          <w:sz w:val="24"/>
          <w:szCs w:val="24"/>
        </w:rPr>
        <w:t xml:space="preserve"> In addition, climate changes can be inferred from reflective changes in proxies and climate indicators.</w:t>
      </w:r>
      <w:r w:rsidR="00FF4937" w:rsidRPr="00032584">
        <w:rPr>
          <w:rFonts w:ascii="Times New Roman" w:hAnsi="Times New Roman" w:cs="Times New Roman"/>
          <w:sz w:val="24"/>
          <w:szCs w:val="24"/>
        </w:rPr>
        <w:t xml:space="preserve"> Such evidence comes from a variety of sources that reconstruct past </w:t>
      </w:r>
      <w:commentRangeStart w:id="4"/>
      <w:r w:rsidR="00FF4937" w:rsidRPr="00032584">
        <w:rPr>
          <w:rFonts w:ascii="Times New Roman" w:hAnsi="Times New Roman" w:cs="Times New Roman"/>
          <w:sz w:val="24"/>
          <w:szCs w:val="24"/>
        </w:rPr>
        <w:t>climate changes.</w:t>
      </w:r>
      <w:commentRangeEnd w:id="4"/>
      <w:r w:rsidR="00013945">
        <w:rPr>
          <w:rStyle w:val="CommentReference"/>
        </w:rPr>
        <w:commentReference w:id="4"/>
      </w:r>
    </w:p>
    <w:p w14:paraId="175155E3" w14:textId="77777777" w:rsidR="00814E85" w:rsidRPr="009D4D96" w:rsidRDefault="00814E85" w:rsidP="004B5DF0">
      <w:pPr>
        <w:spacing w:line="480" w:lineRule="auto"/>
        <w:ind w:left="720" w:hanging="720"/>
        <w:jc w:val="both"/>
        <w:rPr>
          <w:rFonts w:ascii="Times New Roman" w:hAnsi="Times New Roman" w:cs="Times New Roman"/>
          <w:sz w:val="24"/>
          <w:szCs w:val="24"/>
        </w:rPr>
      </w:pPr>
      <w:commentRangeStart w:id="5"/>
      <w:r w:rsidRPr="00B03850">
        <w:rPr>
          <w:rFonts w:ascii="Times New Roman" w:hAnsi="Times New Roman" w:cs="Times New Roman"/>
          <w:color w:val="222222"/>
          <w:sz w:val="24"/>
          <w:szCs w:val="24"/>
          <w:shd w:val="clear" w:color="auto" w:fill="FFFFFF"/>
        </w:rPr>
        <w:t xml:space="preserve">Hassler, J., &amp; </w:t>
      </w:r>
      <w:proofErr w:type="spellStart"/>
      <w:r w:rsidRPr="00B03850">
        <w:rPr>
          <w:rFonts w:ascii="Times New Roman" w:hAnsi="Times New Roman" w:cs="Times New Roman"/>
          <w:color w:val="222222"/>
          <w:sz w:val="24"/>
          <w:szCs w:val="24"/>
          <w:shd w:val="clear" w:color="auto" w:fill="FFFFFF"/>
        </w:rPr>
        <w:t>Krusell</w:t>
      </w:r>
      <w:proofErr w:type="spellEnd"/>
      <w:r w:rsidRPr="00B03850">
        <w:rPr>
          <w:rFonts w:ascii="Times New Roman" w:hAnsi="Times New Roman" w:cs="Times New Roman"/>
          <w:color w:val="222222"/>
          <w:sz w:val="24"/>
          <w:szCs w:val="24"/>
          <w:shd w:val="clear" w:color="auto" w:fill="FFFFFF"/>
        </w:rPr>
        <w:t>, P. (2012). Economics and climate change: integrated assessment in a multi-region world. </w:t>
      </w:r>
      <w:r w:rsidRPr="00B03850">
        <w:rPr>
          <w:rFonts w:ascii="Times New Roman" w:hAnsi="Times New Roman" w:cs="Times New Roman"/>
          <w:i/>
          <w:iCs/>
          <w:color w:val="222222"/>
          <w:sz w:val="24"/>
          <w:szCs w:val="24"/>
          <w:shd w:val="clear" w:color="auto" w:fill="FFFFFF"/>
        </w:rPr>
        <w:t>Journal of the European Economic Association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10</w:t>
      </w:r>
      <w:r w:rsidRPr="00B03850">
        <w:rPr>
          <w:rFonts w:ascii="Times New Roman" w:hAnsi="Times New Roman" w:cs="Times New Roman"/>
          <w:color w:val="222222"/>
          <w:sz w:val="24"/>
          <w:szCs w:val="24"/>
          <w:shd w:val="clear" w:color="auto" w:fill="FFFFFF"/>
        </w:rPr>
        <w:t>(5), 974-1000.</w:t>
      </w:r>
      <w:commentRangeEnd w:id="5"/>
      <w:r w:rsidR="00013945">
        <w:rPr>
          <w:rStyle w:val="CommentReference"/>
        </w:rPr>
        <w:commentReference w:id="5"/>
      </w:r>
    </w:p>
    <w:p w14:paraId="2658A322" w14:textId="77777777" w:rsidR="008A5DA0" w:rsidRPr="00F61E32" w:rsidRDefault="004B5DF0" w:rsidP="00F61E32">
      <w:pPr>
        <w:spacing w:line="480" w:lineRule="auto"/>
        <w:ind w:firstLine="720"/>
        <w:jc w:val="both"/>
        <w:rPr>
          <w:rFonts w:ascii="Times New Roman" w:hAnsi="Times New Roman" w:cs="Times New Roman"/>
          <w:sz w:val="24"/>
          <w:szCs w:val="24"/>
        </w:rPr>
      </w:pPr>
      <w:commentRangeStart w:id="6"/>
      <w:r>
        <w:rPr>
          <w:rFonts w:ascii="Times New Roman" w:hAnsi="Times New Roman" w:cs="Times New Roman"/>
          <w:sz w:val="24"/>
          <w:szCs w:val="24"/>
        </w:rPr>
        <w:t>According</w:t>
      </w:r>
      <w:commentRangeEnd w:id="6"/>
      <w:r w:rsidR="00DB3F4C">
        <w:rPr>
          <w:rStyle w:val="CommentReference"/>
        </w:rPr>
        <w:commentReference w:id="6"/>
      </w:r>
      <w:r>
        <w:rPr>
          <w:rFonts w:ascii="Times New Roman" w:hAnsi="Times New Roman" w:cs="Times New Roman"/>
          <w:sz w:val="24"/>
          <w:szCs w:val="24"/>
        </w:rPr>
        <w:t xml:space="preserve"> to </w:t>
      </w:r>
      <w:r>
        <w:rPr>
          <w:rFonts w:ascii="Times New Roman" w:hAnsi="Times New Roman" w:cs="Times New Roman"/>
          <w:color w:val="222222"/>
          <w:sz w:val="24"/>
          <w:szCs w:val="24"/>
          <w:shd w:val="clear" w:color="auto" w:fill="FFFFFF"/>
        </w:rPr>
        <w:t xml:space="preserve">Hassler </w:t>
      </w:r>
      <w:commentRangeStart w:id="7"/>
      <w:r>
        <w:rPr>
          <w:rFonts w:ascii="Times New Roman" w:hAnsi="Times New Roman" w:cs="Times New Roman"/>
          <w:color w:val="222222"/>
          <w:sz w:val="24"/>
          <w:szCs w:val="24"/>
          <w:shd w:val="clear" w:color="auto" w:fill="FFFFFF"/>
        </w:rPr>
        <w:t>&amp;</w:t>
      </w:r>
      <w:commentRangeEnd w:id="7"/>
      <w:r w:rsidR="00134324">
        <w:rPr>
          <w:rStyle w:val="CommentReference"/>
        </w:rPr>
        <w:commentReference w:id="7"/>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Krusell</w:t>
      </w:r>
      <w:proofErr w:type="spellEnd"/>
      <w:r>
        <w:rPr>
          <w:rFonts w:ascii="Times New Roman" w:hAnsi="Times New Roman" w:cs="Times New Roman"/>
          <w:color w:val="222222"/>
          <w:sz w:val="24"/>
          <w:szCs w:val="24"/>
          <w:shd w:val="clear" w:color="auto" w:fill="FFFFFF"/>
        </w:rPr>
        <w:t xml:space="preserve"> (2012) study, </w:t>
      </w:r>
      <w:commentRangeStart w:id="8"/>
      <w:r w:rsidR="00D91ED7" w:rsidRPr="009D4D96">
        <w:rPr>
          <w:rFonts w:ascii="Times New Roman" w:hAnsi="Times New Roman" w:cs="Times New Roman"/>
          <w:sz w:val="24"/>
          <w:szCs w:val="24"/>
        </w:rPr>
        <w:t>it</w:t>
      </w:r>
      <w:commentRangeEnd w:id="8"/>
      <w:r w:rsidR="00BB3B6A">
        <w:rPr>
          <w:rStyle w:val="CommentReference"/>
        </w:rPr>
        <w:commentReference w:id="8"/>
      </w:r>
      <w:r w:rsidR="00D91ED7" w:rsidRPr="009D4D96">
        <w:rPr>
          <w:rFonts w:ascii="Times New Roman" w:hAnsi="Times New Roman" w:cs="Times New Roman"/>
          <w:sz w:val="24"/>
          <w:szCs w:val="24"/>
        </w:rPr>
        <w:t xml:space="preserve"> seeks to develop a model that combines climate and the global economy to compare and analyze different policy scenarios</w:t>
      </w:r>
      <w:r w:rsidR="00433F60" w:rsidRPr="00433F60">
        <w:rPr>
          <w:rFonts w:ascii="Times New Roman" w:hAnsi="Times New Roman" w:cs="Times New Roman"/>
          <w:color w:val="222222"/>
          <w:sz w:val="24"/>
          <w:szCs w:val="24"/>
          <w:shd w:val="clear" w:color="auto" w:fill="FFFFFF"/>
        </w:rPr>
        <w:t xml:space="preserve"> </w:t>
      </w:r>
      <w:commentRangeStart w:id="9"/>
      <w:r w:rsidR="006E0A29">
        <w:rPr>
          <w:rFonts w:ascii="Times New Roman" w:hAnsi="Times New Roman" w:cs="Times New Roman"/>
          <w:color w:val="222222"/>
          <w:sz w:val="24"/>
          <w:szCs w:val="24"/>
          <w:shd w:val="clear" w:color="auto" w:fill="FFFFFF"/>
        </w:rPr>
        <w:t>(</w:t>
      </w:r>
      <w:r w:rsidR="00433F60" w:rsidRPr="00B03850">
        <w:rPr>
          <w:rFonts w:ascii="Times New Roman" w:hAnsi="Times New Roman" w:cs="Times New Roman"/>
          <w:color w:val="222222"/>
          <w:sz w:val="24"/>
          <w:szCs w:val="24"/>
          <w:shd w:val="clear" w:color="auto" w:fill="FFFFFF"/>
        </w:rPr>
        <w:t>Ha</w:t>
      </w:r>
      <w:r w:rsidR="001147B1">
        <w:rPr>
          <w:rFonts w:ascii="Times New Roman" w:hAnsi="Times New Roman" w:cs="Times New Roman"/>
          <w:color w:val="222222"/>
          <w:sz w:val="24"/>
          <w:szCs w:val="24"/>
          <w:shd w:val="clear" w:color="auto" w:fill="FFFFFF"/>
        </w:rPr>
        <w:t xml:space="preserve">ssler &amp; </w:t>
      </w:r>
      <w:proofErr w:type="spellStart"/>
      <w:r w:rsidR="001147B1">
        <w:rPr>
          <w:rFonts w:ascii="Times New Roman" w:hAnsi="Times New Roman" w:cs="Times New Roman"/>
          <w:color w:val="222222"/>
          <w:sz w:val="24"/>
          <w:szCs w:val="24"/>
          <w:shd w:val="clear" w:color="auto" w:fill="FFFFFF"/>
        </w:rPr>
        <w:t>Krusell</w:t>
      </w:r>
      <w:proofErr w:type="spellEnd"/>
      <w:r w:rsidR="001147B1">
        <w:rPr>
          <w:rFonts w:ascii="Times New Roman" w:hAnsi="Times New Roman" w:cs="Times New Roman"/>
          <w:color w:val="222222"/>
          <w:sz w:val="24"/>
          <w:szCs w:val="24"/>
          <w:shd w:val="clear" w:color="auto" w:fill="FFFFFF"/>
        </w:rPr>
        <w:t>, 2012)</w:t>
      </w:r>
      <w:commentRangeEnd w:id="9"/>
      <w:r w:rsidR="00134324">
        <w:rPr>
          <w:rStyle w:val="CommentReference"/>
        </w:rPr>
        <w:commentReference w:id="9"/>
      </w:r>
      <w:r w:rsidR="00D91ED7" w:rsidRPr="009D4D96">
        <w:rPr>
          <w:rFonts w:ascii="Times New Roman" w:hAnsi="Times New Roman" w:cs="Times New Roman"/>
          <w:sz w:val="24"/>
          <w:szCs w:val="24"/>
        </w:rPr>
        <w:t xml:space="preserve">. The development of the model employs a dynamic general equilibrium of </w:t>
      </w:r>
      <w:commentRangeStart w:id="10"/>
      <w:r w:rsidR="00D91ED7" w:rsidRPr="009D4D96">
        <w:rPr>
          <w:rFonts w:ascii="Times New Roman" w:hAnsi="Times New Roman" w:cs="Times New Roman"/>
          <w:sz w:val="24"/>
          <w:szCs w:val="24"/>
        </w:rPr>
        <w:t>stochastic setup with continuum regions</w:t>
      </w:r>
      <w:commentRangeEnd w:id="10"/>
      <w:r w:rsidR="00BB3B6A">
        <w:rPr>
          <w:rStyle w:val="CommentReference"/>
        </w:rPr>
        <w:commentReference w:id="10"/>
      </w:r>
      <w:r w:rsidR="00D91ED7" w:rsidRPr="009D4D96">
        <w:rPr>
          <w:rFonts w:ascii="Times New Roman" w:hAnsi="Times New Roman" w:cs="Times New Roman"/>
          <w:sz w:val="24"/>
          <w:szCs w:val="24"/>
        </w:rPr>
        <w:t xml:space="preserve">. The authors argue that human activities play a crucial role in engineering climate change through burning fossil fuels. The nature of the problem of climate change requires a dynamic perspective, global perspective, and equilibrium perspectives for a reasonable quantitative analysis to have a full micro-foundered model for the different alternative policy of any welfare calculations. For instance, different levels of quotas and taxes, they essential in studying and analyzing the impacts it has on the prices of global equilibrium. The research paper's first approach brings out the damage estimates that are distantly pointed out across different regions due to the nature and response of temperature. The second approach of the study focuses on the failure to agree to a significant global plan to mitigate the impacts of climate change across different regions. The well-established structure of general equilibrium in the research study </w:t>
      </w:r>
      <w:r w:rsidR="00D91ED7" w:rsidRPr="009D4D96">
        <w:rPr>
          <w:rFonts w:ascii="Times New Roman" w:hAnsi="Times New Roman" w:cs="Times New Roman"/>
          <w:sz w:val="24"/>
          <w:szCs w:val="24"/>
        </w:rPr>
        <w:lastRenderedPageBreak/>
        <w:t>plays a crucial role in analyzing the welfare effects on the policy because it uses consumption equivalent measure of permanent percentages</w:t>
      </w:r>
      <w:r w:rsidR="00D91ED7">
        <w:rPr>
          <w:rFonts w:ascii="Times New Roman" w:hAnsi="Times New Roman" w:cs="Times New Roman"/>
          <w:sz w:val="24"/>
          <w:szCs w:val="24"/>
        </w:rPr>
        <w:t>.</w:t>
      </w:r>
    </w:p>
    <w:p w14:paraId="317715A3" w14:textId="77777777" w:rsidR="00C2176E" w:rsidRPr="008A5DA0" w:rsidRDefault="00C2176E" w:rsidP="008A5DA0">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03850">
        <w:rPr>
          <w:rFonts w:ascii="Times New Roman" w:hAnsi="Times New Roman" w:cs="Times New Roman"/>
          <w:color w:val="222222"/>
          <w:sz w:val="24"/>
          <w:szCs w:val="24"/>
          <w:shd w:val="clear" w:color="auto" w:fill="FFFFFF"/>
        </w:rPr>
        <w:t>Bergthaller</w:t>
      </w:r>
      <w:proofErr w:type="spellEnd"/>
      <w:r w:rsidRPr="00B03850">
        <w:rPr>
          <w:rFonts w:ascii="Times New Roman" w:hAnsi="Times New Roman" w:cs="Times New Roman"/>
          <w:color w:val="222222"/>
          <w:sz w:val="24"/>
          <w:szCs w:val="24"/>
          <w:shd w:val="clear" w:color="auto" w:fill="FFFFFF"/>
        </w:rPr>
        <w:t>, H. (2018). Climate change and un-narratability. </w:t>
      </w:r>
      <w:proofErr w:type="spellStart"/>
      <w:r w:rsidRPr="00B03850">
        <w:rPr>
          <w:rFonts w:ascii="Times New Roman" w:hAnsi="Times New Roman" w:cs="Times New Roman"/>
          <w:i/>
          <w:iCs/>
          <w:color w:val="222222"/>
          <w:sz w:val="24"/>
          <w:szCs w:val="24"/>
          <w:shd w:val="clear" w:color="auto" w:fill="FFFFFF"/>
        </w:rPr>
        <w:t>Metaphora</w:t>
      </w:r>
      <w:proofErr w:type="spellEnd"/>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2</w:t>
      </w:r>
      <w:r w:rsidRPr="00B03850">
        <w:rPr>
          <w:rFonts w:ascii="Times New Roman" w:hAnsi="Times New Roman" w:cs="Times New Roman"/>
          <w:color w:val="222222"/>
          <w:sz w:val="24"/>
          <w:szCs w:val="24"/>
          <w:shd w:val="clear" w:color="auto" w:fill="FFFFFF"/>
        </w:rPr>
        <w:t>.</w:t>
      </w:r>
    </w:p>
    <w:p w14:paraId="4085D03A" w14:textId="77777777" w:rsidR="00797DF6" w:rsidRPr="00797DF6" w:rsidRDefault="00D91ED7" w:rsidP="00797DF6">
      <w:pPr>
        <w:spacing w:line="480" w:lineRule="auto"/>
        <w:ind w:firstLine="720"/>
        <w:jc w:val="both"/>
        <w:rPr>
          <w:rFonts w:ascii="Times New Roman" w:hAnsi="Times New Roman" w:cs="Times New Roman"/>
          <w:sz w:val="24"/>
          <w:szCs w:val="24"/>
        </w:rPr>
      </w:pPr>
      <w:r w:rsidRPr="00797DF6">
        <w:rPr>
          <w:rFonts w:ascii="Times New Roman" w:hAnsi="Times New Roman" w:cs="Times New Roman"/>
          <w:sz w:val="24"/>
          <w:szCs w:val="24"/>
        </w:rPr>
        <w:t xml:space="preserve">According to </w:t>
      </w:r>
      <w:proofErr w:type="spellStart"/>
      <w:r w:rsidRPr="00797DF6">
        <w:rPr>
          <w:rFonts w:ascii="Times New Roman" w:hAnsi="Times New Roman" w:cs="Times New Roman"/>
          <w:sz w:val="24"/>
          <w:szCs w:val="24"/>
        </w:rPr>
        <w:t>Bergthaller's</w:t>
      </w:r>
      <w:proofErr w:type="spellEnd"/>
      <w:r w:rsidR="00A479DB">
        <w:rPr>
          <w:rFonts w:ascii="Times New Roman" w:hAnsi="Times New Roman" w:cs="Times New Roman"/>
          <w:sz w:val="24"/>
          <w:szCs w:val="24"/>
        </w:rPr>
        <w:t xml:space="preserve"> (2018</w:t>
      </w:r>
      <w:r w:rsidR="00EA6E57">
        <w:rPr>
          <w:rFonts w:ascii="Times New Roman" w:hAnsi="Times New Roman" w:cs="Times New Roman"/>
          <w:sz w:val="24"/>
          <w:szCs w:val="24"/>
        </w:rPr>
        <w:t>)</w:t>
      </w:r>
      <w:r w:rsidRPr="00797DF6">
        <w:rPr>
          <w:rFonts w:ascii="Times New Roman" w:hAnsi="Times New Roman" w:cs="Times New Roman"/>
          <w:sz w:val="24"/>
          <w:szCs w:val="24"/>
        </w:rPr>
        <w:t xml:space="preserve"> article, climate change challenges are brought out from a narrative theory perspective</w:t>
      </w:r>
      <w:r w:rsidR="008C7F61" w:rsidRPr="008C7F61">
        <w:rPr>
          <w:rFonts w:ascii="Times New Roman" w:hAnsi="Times New Roman" w:cs="Times New Roman"/>
          <w:color w:val="222222"/>
          <w:sz w:val="24"/>
          <w:szCs w:val="24"/>
          <w:shd w:val="clear" w:color="auto" w:fill="FFFFFF"/>
        </w:rPr>
        <w:t xml:space="preserve"> </w:t>
      </w:r>
      <w:r w:rsidR="008C7F61">
        <w:rPr>
          <w:rFonts w:ascii="Times New Roman" w:hAnsi="Times New Roman" w:cs="Times New Roman"/>
          <w:color w:val="222222"/>
          <w:sz w:val="24"/>
          <w:szCs w:val="24"/>
          <w:shd w:val="clear" w:color="auto" w:fill="FFFFFF"/>
        </w:rPr>
        <w:t>(</w:t>
      </w:r>
      <w:proofErr w:type="spellStart"/>
      <w:r w:rsidR="008C7F61">
        <w:rPr>
          <w:rFonts w:ascii="Times New Roman" w:hAnsi="Times New Roman" w:cs="Times New Roman"/>
          <w:color w:val="222222"/>
          <w:sz w:val="24"/>
          <w:szCs w:val="24"/>
          <w:shd w:val="clear" w:color="auto" w:fill="FFFFFF"/>
        </w:rPr>
        <w:t>Bergthaller</w:t>
      </w:r>
      <w:proofErr w:type="spellEnd"/>
      <w:r w:rsidR="008C7F61">
        <w:rPr>
          <w:rFonts w:ascii="Times New Roman" w:hAnsi="Times New Roman" w:cs="Times New Roman"/>
          <w:color w:val="222222"/>
          <w:sz w:val="24"/>
          <w:szCs w:val="24"/>
          <w:shd w:val="clear" w:color="auto" w:fill="FFFFFF"/>
        </w:rPr>
        <w:t>, 2018)</w:t>
      </w:r>
      <w:r w:rsidRPr="00797DF6">
        <w:rPr>
          <w:rFonts w:ascii="Times New Roman" w:hAnsi="Times New Roman" w:cs="Times New Roman"/>
          <w:sz w:val="24"/>
          <w:szCs w:val="24"/>
        </w:rPr>
        <w:t>. The study brings out climate change as a phenomenon that is a culturally imposed narrative. It is a ceaseless narration in which academic discourse, electronic media, social networks, popular press, game consoles, movie theatres, private and literary fiction conversations are bringing out stories about climate change. They bring out endless diverse futures that may or may not unfurl under its sign, ginning up alarm of false sense, seeking awareness of mortal danger, or heroic efforts to stop environmental deterioration. The study argues that literature has a significant role in getting people, especially political leaders, to understand the moral and emotional levels that are crucial in stopping anthropogenic f</w:t>
      </w:r>
      <w:r w:rsidR="00834B47">
        <w:rPr>
          <w:rFonts w:ascii="Times New Roman" w:hAnsi="Times New Roman" w:cs="Times New Roman"/>
          <w:sz w:val="24"/>
          <w:szCs w:val="24"/>
        </w:rPr>
        <w:t>actors that cause environmental issues</w:t>
      </w:r>
      <w:r w:rsidR="00266984">
        <w:rPr>
          <w:rFonts w:ascii="Times New Roman" w:hAnsi="Times New Roman" w:cs="Times New Roman"/>
          <w:sz w:val="24"/>
          <w:szCs w:val="24"/>
        </w:rPr>
        <w:t xml:space="preserve">. </w:t>
      </w:r>
      <w:proofErr w:type="gramStart"/>
      <w:r w:rsidR="00266984">
        <w:rPr>
          <w:rFonts w:ascii="Times New Roman" w:hAnsi="Times New Roman" w:cs="Times New Roman"/>
          <w:sz w:val="24"/>
          <w:szCs w:val="24"/>
        </w:rPr>
        <w:t>It is clear</w:t>
      </w:r>
      <w:r w:rsidR="00A7665F">
        <w:rPr>
          <w:rFonts w:ascii="Times New Roman" w:hAnsi="Times New Roman" w:cs="Times New Roman"/>
          <w:sz w:val="24"/>
          <w:szCs w:val="24"/>
        </w:rPr>
        <w:t xml:space="preserve"> that in</w:t>
      </w:r>
      <w:proofErr w:type="gramEnd"/>
      <w:r w:rsidR="00A7665F">
        <w:rPr>
          <w:rFonts w:ascii="Times New Roman" w:hAnsi="Times New Roman" w:cs="Times New Roman"/>
          <w:sz w:val="24"/>
          <w:szCs w:val="24"/>
        </w:rPr>
        <w:t xml:space="preserve"> many</w:t>
      </w:r>
      <w:r w:rsidRPr="00797DF6">
        <w:rPr>
          <w:rFonts w:ascii="Times New Roman" w:hAnsi="Times New Roman" w:cs="Times New Roman"/>
          <w:sz w:val="24"/>
          <w:szCs w:val="24"/>
        </w:rPr>
        <w:t xml:space="preserve"> economically advanced nations, the public is well familiarized with climate change at hand. It means that a considerable degree caused by human activities particularly has enormous impacts on the biosphere with catastrophic risk potentials. The author argues that if such knowledge has not called upon strenuous efforts to mitigate the existing problem, then people somehow cannot translate climate science scenarios in their concrete </w:t>
      </w:r>
      <w:proofErr w:type="gramStart"/>
      <w:r w:rsidRPr="00797DF6">
        <w:rPr>
          <w:rFonts w:ascii="Times New Roman" w:hAnsi="Times New Roman" w:cs="Times New Roman"/>
          <w:sz w:val="24"/>
          <w:szCs w:val="24"/>
        </w:rPr>
        <w:t>terms</w:t>
      </w:r>
      <w:proofErr w:type="gramEnd"/>
      <w:r w:rsidRPr="00797DF6">
        <w:rPr>
          <w:rFonts w:ascii="Times New Roman" w:hAnsi="Times New Roman" w:cs="Times New Roman"/>
          <w:sz w:val="24"/>
          <w:szCs w:val="24"/>
        </w:rPr>
        <w:t xml:space="preserve"> experiences of their lives. </w:t>
      </w:r>
    </w:p>
    <w:p w14:paraId="68921BE2" w14:textId="77777777" w:rsidR="00472AE3" w:rsidRDefault="00D91ED7" w:rsidP="009B4F22">
      <w:pPr>
        <w:spacing w:line="480" w:lineRule="auto"/>
        <w:ind w:firstLine="720"/>
        <w:jc w:val="both"/>
        <w:rPr>
          <w:rFonts w:ascii="Times New Roman" w:hAnsi="Times New Roman" w:cs="Times New Roman"/>
          <w:sz w:val="24"/>
          <w:szCs w:val="24"/>
        </w:rPr>
      </w:pPr>
      <w:r w:rsidRPr="00797DF6">
        <w:rPr>
          <w:rFonts w:ascii="Times New Roman" w:hAnsi="Times New Roman" w:cs="Times New Roman"/>
          <w:sz w:val="24"/>
          <w:szCs w:val="24"/>
        </w:rPr>
        <w:t xml:space="preserve">The author's exploration suggests Climate change as one of the most striking instances, "the expropriation of the senses," like Beck calls it. Despite climate change threatening people's lives, it eludes the viewpoint of the natural sensorium of humans. Morton describes the phenomena as paradigmatic hyper-object because it is not an apparent identifiable effect or cause. They are statistical and probability distributions that are not based on specific weather events attributed to </w:t>
      </w:r>
      <w:r w:rsidRPr="00797DF6">
        <w:rPr>
          <w:rFonts w:ascii="Times New Roman" w:hAnsi="Times New Roman" w:cs="Times New Roman"/>
          <w:sz w:val="24"/>
          <w:szCs w:val="24"/>
        </w:rPr>
        <w:lastRenderedPageBreak/>
        <w:t xml:space="preserve">climate change. That is why much scholarly debate states that there are steep challenges posed by climate change in creating literacy representations. The author draws close attention to demonstrate the convergence between the history of environmental and eco-criticism in the relationship between the ecological and human environment that sustain the non-anthropocentric stories. The author believes that history, narrative, and nature remain the most effective defenses about human involvement in the </w:t>
      </w:r>
      <w:proofErr w:type="spellStart"/>
      <w:r w:rsidRPr="00797DF6">
        <w:rPr>
          <w:rFonts w:ascii="Times New Roman" w:hAnsi="Times New Roman" w:cs="Times New Roman"/>
          <w:sz w:val="24"/>
          <w:szCs w:val="24"/>
        </w:rPr>
        <w:t>histographical</w:t>
      </w:r>
      <w:proofErr w:type="spellEnd"/>
      <w:r w:rsidRPr="00797DF6">
        <w:rPr>
          <w:rFonts w:ascii="Times New Roman" w:hAnsi="Times New Roman" w:cs="Times New Roman"/>
          <w:sz w:val="24"/>
          <w:szCs w:val="24"/>
        </w:rPr>
        <w:t xml:space="preserve"> record of the ecological environment. It is important to tell stories that inspire the reader, and environmentalist politics are the causal factors of a lost cause. A similar echo is advocated to bring a clear understanding of frames of narrative applied in the commu</w:t>
      </w:r>
      <w:r w:rsidR="00212587">
        <w:rPr>
          <w:rFonts w:ascii="Times New Roman" w:hAnsi="Times New Roman" w:cs="Times New Roman"/>
          <w:sz w:val="24"/>
          <w:szCs w:val="24"/>
        </w:rPr>
        <w:t>nication of the matter at hand.</w:t>
      </w:r>
    </w:p>
    <w:p w14:paraId="48448CA3" w14:textId="77777777" w:rsidR="009B4F22" w:rsidRPr="00B13F21" w:rsidRDefault="009B4F22" w:rsidP="00B13F21">
      <w:pPr>
        <w:spacing w:line="480" w:lineRule="auto"/>
        <w:ind w:left="720" w:hanging="720"/>
        <w:jc w:val="both"/>
        <w:rPr>
          <w:rFonts w:ascii="Times New Roman" w:hAnsi="Times New Roman" w:cs="Times New Roman"/>
          <w:color w:val="222222"/>
          <w:sz w:val="24"/>
          <w:szCs w:val="24"/>
          <w:shd w:val="clear" w:color="auto" w:fill="FFFFFF"/>
        </w:rPr>
      </w:pPr>
      <w:r w:rsidRPr="00B03850">
        <w:rPr>
          <w:rFonts w:ascii="Times New Roman" w:hAnsi="Times New Roman" w:cs="Times New Roman"/>
          <w:color w:val="222222"/>
          <w:sz w:val="24"/>
          <w:szCs w:val="24"/>
          <w:shd w:val="clear" w:color="auto" w:fill="FFFFFF"/>
        </w:rPr>
        <w:t xml:space="preserve">Schmid-Petri, H., </w:t>
      </w:r>
      <w:proofErr w:type="spellStart"/>
      <w:r w:rsidRPr="00B03850">
        <w:rPr>
          <w:rFonts w:ascii="Times New Roman" w:hAnsi="Times New Roman" w:cs="Times New Roman"/>
          <w:color w:val="222222"/>
          <w:sz w:val="24"/>
          <w:szCs w:val="24"/>
          <w:shd w:val="clear" w:color="auto" w:fill="FFFFFF"/>
        </w:rPr>
        <w:t>Reber</w:t>
      </w:r>
      <w:proofErr w:type="spellEnd"/>
      <w:r w:rsidRPr="00B03850">
        <w:rPr>
          <w:rFonts w:ascii="Times New Roman" w:hAnsi="Times New Roman" w:cs="Times New Roman"/>
          <w:color w:val="222222"/>
          <w:sz w:val="24"/>
          <w:szCs w:val="24"/>
          <w:shd w:val="clear" w:color="auto" w:fill="FFFFFF"/>
        </w:rPr>
        <w:t xml:space="preserve">, U., </w:t>
      </w:r>
      <w:proofErr w:type="spellStart"/>
      <w:r w:rsidRPr="00B03850">
        <w:rPr>
          <w:rFonts w:ascii="Times New Roman" w:hAnsi="Times New Roman" w:cs="Times New Roman"/>
          <w:color w:val="222222"/>
          <w:sz w:val="24"/>
          <w:szCs w:val="24"/>
          <w:shd w:val="clear" w:color="auto" w:fill="FFFFFF"/>
        </w:rPr>
        <w:t>Arlt</w:t>
      </w:r>
      <w:proofErr w:type="spellEnd"/>
      <w:r w:rsidRPr="00B03850">
        <w:rPr>
          <w:rFonts w:ascii="Times New Roman" w:hAnsi="Times New Roman" w:cs="Times New Roman"/>
          <w:color w:val="222222"/>
          <w:sz w:val="24"/>
          <w:szCs w:val="24"/>
          <w:shd w:val="clear" w:color="auto" w:fill="FFFFFF"/>
        </w:rPr>
        <w:t xml:space="preserve">, D., </w:t>
      </w:r>
      <w:proofErr w:type="spellStart"/>
      <w:r w:rsidRPr="00B03850">
        <w:rPr>
          <w:rFonts w:ascii="Times New Roman" w:hAnsi="Times New Roman" w:cs="Times New Roman"/>
          <w:color w:val="222222"/>
          <w:sz w:val="24"/>
          <w:szCs w:val="24"/>
          <w:shd w:val="clear" w:color="auto" w:fill="FFFFFF"/>
        </w:rPr>
        <w:t>Elgesem</w:t>
      </w:r>
      <w:proofErr w:type="spellEnd"/>
      <w:r w:rsidRPr="00B03850">
        <w:rPr>
          <w:rFonts w:ascii="Times New Roman" w:hAnsi="Times New Roman" w:cs="Times New Roman"/>
          <w:color w:val="222222"/>
          <w:sz w:val="24"/>
          <w:szCs w:val="24"/>
          <w:shd w:val="clear" w:color="auto" w:fill="FFFFFF"/>
        </w:rPr>
        <w:t xml:space="preserve">, D., Adam, S., &amp; </w:t>
      </w:r>
      <w:proofErr w:type="spellStart"/>
      <w:r w:rsidRPr="00B03850">
        <w:rPr>
          <w:rFonts w:ascii="Times New Roman" w:hAnsi="Times New Roman" w:cs="Times New Roman"/>
          <w:color w:val="222222"/>
          <w:sz w:val="24"/>
          <w:szCs w:val="24"/>
          <w:shd w:val="clear" w:color="auto" w:fill="FFFFFF"/>
        </w:rPr>
        <w:t>Häussler</w:t>
      </w:r>
      <w:proofErr w:type="spellEnd"/>
      <w:r w:rsidRPr="00B03850">
        <w:rPr>
          <w:rFonts w:ascii="Times New Roman" w:hAnsi="Times New Roman" w:cs="Times New Roman"/>
          <w:color w:val="222222"/>
          <w:sz w:val="24"/>
          <w:szCs w:val="24"/>
          <w:shd w:val="clear" w:color="auto" w:fill="FFFFFF"/>
        </w:rPr>
        <w:t xml:space="preserve">, T. (2020). A dynamic perspective on publics and </w:t>
      </w:r>
      <w:proofErr w:type="spellStart"/>
      <w:r w:rsidRPr="00B03850">
        <w:rPr>
          <w:rFonts w:ascii="Times New Roman" w:hAnsi="Times New Roman" w:cs="Times New Roman"/>
          <w:color w:val="222222"/>
          <w:sz w:val="24"/>
          <w:szCs w:val="24"/>
          <w:shd w:val="clear" w:color="auto" w:fill="FFFFFF"/>
        </w:rPr>
        <w:t>counterpublics</w:t>
      </w:r>
      <w:proofErr w:type="spellEnd"/>
      <w:r w:rsidRPr="00B03850">
        <w:rPr>
          <w:rFonts w:ascii="Times New Roman" w:hAnsi="Times New Roman" w:cs="Times New Roman"/>
          <w:color w:val="222222"/>
          <w:sz w:val="24"/>
          <w:szCs w:val="24"/>
          <w:shd w:val="clear" w:color="auto" w:fill="FFFFFF"/>
        </w:rPr>
        <w:t>: The role of the blogosphere in pushing the issue of climate change during the 2016 US presidential campaign. </w:t>
      </w:r>
      <w:r w:rsidRPr="00B03850">
        <w:rPr>
          <w:rFonts w:ascii="Times New Roman" w:hAnsi="Times New Roman" w:cs="Times New Roman"/>
          <w:i/>
          <w:iCs/>
          <w:color w:val="222222"/>
          <w:sz w:val="24"/>
          <w:szCs w:val="24"/>
          <w:shd w:val="clear" w:color="auto" w:fill="FFFFFF"/>
        </w:rPr>
        <w:t>Environmental communication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14</w:t>
      </w:r>
      <w:r w:rsidRPr="00B03850">
        <w:rPr>
          <w:rFonts w:ascii="Times New Roman" w:hAnsi="Times New Roman" w:cs="Times New Roman"/>
          <w:color w:val="222222"/>
          <w:sz w:val="24"/>
          <w:szCs w:val="24"/>
          <w:shd w:val="clear" w:color="auto" w:fill="FFFFFF"/>
        </w:rPr>
        <w:t>(3), 378-390.</w:t>
      </w:r>
    </w:p>
    <w:p w14:paraId="08D41366" w14:textId="77777777" w:rsidR="00472AE3" w:rsidRPr="002638FE" w:rsidRDefault="00F33443" w:rsidP="002638FE">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According to </w:t>
      </w:r>
      <w:r>
        <w:rPr>
          <w:rFonts w:ascii="Times New Roman" w:hAnsi="Times New Roman" w:cs="Times New Roman"/>
          <w:color w:val="222222"/>
          <w:sz w:val="24"/>
          <w:szCs w:val="24"/>
          <w:shd w:val="clear" w:color="auto" w:fill="FFFFFF"/>
        </w:rPr>
        <w:t>Schmid-Petri’s et al (2020)</w:t>
      </w:r>
      <w:r w:rsidR="00D91ED7" w:rsidRPr="00032584">
        <w:rPr>
          <w:rFonts w:ascii="Times New Roman" w:hAnsi="Times New Roman" w:cs="Times New Roman"/>
          <w:sz w:val="24"/>
          <w:szCs w:val="24"/>
        </w:rPr>
        <w:t xml:space="preserve"> article, the authors </w:t>
      </w:r>
      <w:r w:rsidR="00DF01D7">
        <w:rPr>
          <w:rFonts w:ascii="Times New Roman" w:hAnsi="Times New Roman" w:cs="Times New Roman"/>
          <w:sz w:val="24"/>
          <w:szCs w:val="24"/>
        </w:rPr>
        <w:t xml:space="preserve">argument </w:t>
      </w:r>
      <w:r w:rsidR="00D91ED7" w:rsidRPr="00032584">
        <w:rPr>
          <w:rFonts w:ascii="Times New Roman" w:hAnsi="Times New Roman" w:cs="Times New Roman"/>
          <w:sz w:val="24"/>
          <w:szCs w:val="24"/>
        </w:rPr>
        <w:t>closely draw attention that suggests that climate change and its impacts pose the most significant challenges to humanity</w:t>
      </w:r>
      <w:r w:rsidR="00BB2CFE" w:rsidRPr="00BB2CFE">
        <w:rPr>
          <w:rFonts w:ascii="Times New Roman" w:hAnsi="Times New Roman" w:cs="Times New Roman"/>
          <w:color w:val="222222"/>
          <w:sz w:val="24"/>
          <w:szCs w:val="24"/>
          <w:shd w:val="clear" w:color="auto" w:fill="FFFFFF"/>
        </w:rPr>
        <w:t xml:space="preserve"> </w:t>
      </w:r>
      <w:r w:rsidR="003C4A56">
        <w:rPr>
          <w:rFonts w:ascii="Times New Roman" w:hAnsi="Times New Roman" w:cs="Times New Roman"/>
          <w:color w:val="222222"/>
          <w:sz w:val="24"/>
          <w:szCs w:val="24"/>
          <w:shd w:val="clear" w:color="auto" w:fill="FFFFFF"/>
        </w:rPr>
        <w:t>(</w:t>
      </w:r>
      <w:r w:rsidR="00BB2CFE">
        <w:rPr>
          <w:rFonts w:ascii="Times New Roman" w:hAnsi="Times New Roman" w:cs="Times New Roman"/>
          <w:color w:val="222222"/>
          <w:sz w:val="24"/>
          <w:szCs w:val="24"/>
          <w:shd w:val="clear" w:color="auto" w:fill="FFFFFF"/>
        </w:rPr>
        <w:t>Schmid-Petri</w:t>
      </w:r>
      <w:r w:rsidR="003C4A56">
        <w:rPr>
          <w:rFonts w:ascii="Times New Roman" w:hAnsi="Times New Roman" w:cs="Times New Roman"/>
          <w:color w:val="222222"/>
          <w:sz w:val="24"/>
          <w:szCs w:val="24"/>
          <w:shd w:val="clear" w:color="auto" w:fill="FFFFFF"/>
        </w:rPr>
        <w:t xml:space="preserve"> et al., </w:t>
      </w:r>
      <w:r w:rsidR="00BB2CFE">
        <w:rPr>
          <w:rFonts w:ascii="Times New Roman" w:hAnsi="Times New Roman" w:cs="Times New Roman"/>
          <w:color w:val="222222"/>
          <w:sz w:val="24"/>
          <w:szCs w:val="24"/>
          <w:shd w:val="clear" w:color="auto" w:fill="FFFFFF"/>
        </w:rPr>
        <w:t>2020)</w:t>
      </w:r>
      <w:r w:rsidR="00D91ED7" w:rsidRPr="00032584">
        <w:rPr>
          <w:rFonts w:ascii="Times New Roman" w:hAnsi="Times New Roman" w:cs="Times New Roman"/>
          <w:sz w:val="24"/>
          <w:szCs w:val="24"/>
        </w:rPr>
        <w:t>. The study incorporates blog data from Trump's republic nomination from 20</w:t>
      </w:r>
      <w:r w:rsidR="00D91ED7" w:rsidRPr="00032584">
        <w:rPr>
          <w:rFonts w:ascii="Times New Roman" w:hAnsi="Times New Roman" w:cs="Times New Roman"/>
          <w:sz w:val="24"/>
          <w:szCs w:val="24"/>
          <w:vertAlign w:val="superscript"/>
        </w:rPr>
        <w:t>th</w:t>
      </w:r>
      <w:r w:rsidR="00D91ED7" w:rsidRPr="00032584">
        <w:rPr>
          <w:rFonts w:ascii="Times New Roman" w:hAnsi="Times New Roman" w:cs="Times New Roman"/>
          <w:sz w:val="24"/>
          <w:szCs w:val="24"/>
        </w:rPr>
        <w:t xml:space="preserve"> July 2016 to 8</w:t>
      </w:r>
      <w:r w:rsidR="00D91ED7" w:rsidRPr="00032584">
        <w:rPr>
          <w:rFonts w:ascii="Times New Roman" w:hAnsi="Times New Roman" w:cs="Times New Roman"/>
          <w:sz w:val="24"/>
          <w:szCs w:val="24"/>
          <w:vertAlign w:val="superscript"/>
        </w:rPr>
        <w:t>th</w:t>
      </w:r>
      <w:r w:rsidR="00D91ED7" w:rsidRPr="00032584">
        <w:rPr>
          <w:rFonts w:ascii="Times New Roman" w:hAnsi="Times New Roman" w:cs="Times New Roman"/>
          <w:sz w:val="24"/>
          <w:szCs w:val="24"/>
        </w:rPr>
        <w:t xml:space="preserve"> November 2016 when he was elected. It also employs automated algorithm classification and topic modeling techniques to study the advocate position and first skeptic salience toward the change of climate in the blogosphere of English-speaking in which the topics are closely linked. The article argues that climate change has considerable controversies in the united states that bring about division in the American population and congress of the United States. The argument has two strands; the first, climate skeptics disagree and doubt the global warming occurrence that has been contributed by anthropogenic activities leading to </w:t>
      </w:r>
      <w:r w:rsidR="00B66EE5">
        <w:rPr>
          <w:rFonts w:ascii="Times New Roman" w:hAnsi="Times New Roman" w:cs="Times New Roman"/>
          <w:sz w:val="24"/>
          <w:szCs w:val="24"/>
        </w:rPr>
        <w:lastRenderedPageBreak/>
        <w:t>negative impacts; in contrast, there are climate supporters</w:t>
      </w:r>
      <w:r w:rsidR="00D91ED7" w:rsidRPr="00032584">
        <w:rPr>
          <w:rFonts w:ascii="Times New Roman" w:hAnsi="Times New Roman" w:cs="Times New Roman"/>
          <w:sz w:val="24"/>
          <w:szCs w:val="24"/>
        </w:rPr>
        <w:t xml:space="preserve"> who are fol</w:t>
      </w:r>
      <w:r w:rsidR="00B66EE5">
        <w:rPr>
          <w:rFonts w:ascii="Times New Roman" w:hAnsi="Times New Roman" w:cs="Times New Roman"/>
          <w:sz w:val="24"/>
          <w:szCs w:val="24"/>
        </w:rPr>
        <w:t xml:space="preserve">lowing the scientific widespread agreement </w:t>
      </w:r>
      <w:r w:rsidR="00D91ED7" w:rsidRPr="00032584">
        <w:rPr>
          <w:rFonts w:ascii="Times New Roman" w:hAnsi="Times New Roman" w:cs="Times New Roman"/>
          <w:sz w:val="24"/>
          <w:szCs w:val="24"/>
        </w:rPr>
        <w:t>with efforts of mitigating and tackling climate change. Television debates in the United States during the presidential campaign in 2016, Trump and Hillary did not discuss issues concerning the environment and energy. It was also evident that the plan was intentionally avoided during the campaign period because the republicans or democrats did not also mention the issue to make climate change salient.</w:t>
      </w:r>
    </w:p>
    <w:p w14:paraId="4AF8DCC9" w14:textId="77777777" w:rsidR="00A51330" w:rsidRPr="00032584" w:rsidRDefault="00B42B46" w:rsidP="000325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Lack</w:t>
      </w:r>
      <w:r w:rsidR="00D91ED7" w:rsidRPr="00032584">
        <w:rPr>
          <w:rFonts w:ascii="Times New Roman" w:hAnsi="Times New Roman" w:cs="Times New Roman"/>
          <w:sz w:val="24"/>
          <w:szCs w:val="24"/>
        </w:rPr>
        <w:t xml:space="preserve"> of a climate change plan </w:t>
      </w:r>
      <w:r>
        <w:rPr>
          <w:rFonts w:ascii="Times New Roman" w:hAnsi="Times New Roman" w:cs="Times New Roman"/>
          <w:sz w:val="24"/>
          <w:szCs w:val="24"/>
        </w:rPr>
        <w:t>from the campaign period take</w:t>
      </w:r>
      <w:r w:rsidR="00D91ED7" w:rsidRPr="00032584">
        <w:rPr>
          <w:rFonts w:ascii="Times New Roman" w:hAnsi="Times New Roman" w:cs="Times New Roman"/>
          <w:sz w:val="24"/>
          <w:szCs w:val="24"/>
        </w:rPr>
        <w:t xml:space="preserve"> a significant role in bringing out the strongly tied skeptical viewpoint of the conservative movement from its members. Yet, Trump's nomination was promising to bring political changes, like withdrawing the United States from the climate agreement of Paris. Democrats have a different view, for they see climate change and its consequence being a huge problem, m</w:t>
      </w:r>
      <w:r w:rsidR="00E54EAE">
        <w:rPr>
          <w:rFonts w:ascii="Times New Roman" w:hAnsi="Times New Roman" w:cs="Times New Roman"/>
          <w:sz w:val="24"/>
          <w:szCs w:val="24"/>
        </w:rPr>
        <w:t>eaning that climate change</w:t>
      </w:r>
      <w:r w:rsidR="00D91ED7" w:rsidRPr="00032584">
        <w:rPr>
          <w:rFonts w:ascii="Times New Roman" w:hAnsi="Times New Roman" w:cs="Times New Roman"/>
          <w:sz w:val="24"/>
          <w:szCs w:val="24"/>
        </w:rPr>
        <w:t xml:space="preserve"> are essential for their vote. That is why democrats have supported climate issues and ec</w:t>
      </w:r>
      <w:r w:rsidR="000327AC">
        <w:rPr>
          <w:rFonts w:ascii="Times New Roman" w:hAnsi="Times New Roman" w:cs="Times New Roman"/>
          <w:sz w:val="24"/>
          <w:szCs w:val="24"/>
        </w:rPr>
        <w:t>ological discussions to encourage</w:t>
      </w:r>
      <w:r w:rsidR="002739D4">
        <w:rPr>
          <w:rFonts w:ascii="Times New Roman" w:hAnsi="Times New Roman" w:cs="Times New Roman"/>
          <w:sz w:val="24"/>
          <w:szCs w:val="24"/>
        </w:rPr>
        <w:t xml:space="preserve"> the climate advocates</w:t>
      </w:r>
      <w:r w:rsidR="00315F98">
        <w:rPr>
          <w:rFonts w:ascii="Times New Roman" w:hAnsi="Times New Roman" w:cs="Times New Roman"/>
          <w:sz w:val="24"/>
          <w:szCs w:val="24"/>
        </w:rPr>
        <w:t xml:space="preserve"> and allure</w:t>
      </w:r>
      <w:r w:rsidR="00D91ED7" w:rsidRPr="00032584">
        <w:rPr>
          <w:rFonts w:ascii="Times New Roman" w:hAnsi="Times New Roman" w:cs="Times New Roman"/>
          <w:sz w:val="24"/>
          <w:szCs w:val="24"/>
        </w:rPr>
        <w:t xml:space="preserve"> voters with great potential. Blogs on climate change play a significant role as a central actor in online debates of climate change issues, especially on</w:t>
      </w:r>
      <w:r w:rsidR="00B002C2">
        <w:rPr>
          <w:rFonts w:ascii="Times New Roman" w:hAnsi="Times New Roman" w:cs="Times New Roman"/>
          <w:sz w:val="24"/>
          <w:szCs w:val="24"/>
        </w:rPr>
        <w:t xml:space="preserve"> the climate skeptics who were giving utterance to</w:t>
      </w:r>
      <w:r w:rsidR="00D345D3">
        <w:rPr>
          <w:rFonts w:ascii="Times New Roman" w:hAnsi="Times New Roman" w:cs="Times New Roman"/>
          <w:sz w:val="24"/>
          <w:szCs w:val="24"/>
        </w:rPr>
        <w:t xml:space="preserve"> refute</w:t>
      </w:r>
      <w:r w:rsidR="00D91ED7" w:rsidRPr="00032584">
        <w:rPr>
          <w:rFonts w:ascii="Times New Roman" w:hAnsi="Times New Roman" w:cs="Times New Roman"/>
          <w:sz w:val="24"/>
          <w:szCs w:val="24"/>
        </w:rPr>
        <w:t xml:space="preserve"> positions </w:t>
      </w:r>
      <w:r w:rsidR="00A17026">
        <w:rPr>
          <w:rFonts w:ascii="Times New Roman" w:hAnsi="Times New Roman" w:cs="Times New Roman"/>
          <w:sz w:val="24"/>
          <w:szCs w:val="24"/>
        </w:rPr>
        <w:t>and views from debate conventional</w:t>
      </w:r>
      <w:r w:rsidR="00D91ED7" w:rsidRPr="00032584">
        <w:rPr>
          <w:rFonts w:ascii="Times New Roman" w:hAnsi="Times New Roman" w:cs="Times New Roman"/>
          <w:sz w:val="24"/>
          <w:szCs w:val="24"/>
        </w:rPr>
        <w:t xml:space="preserve"> in websites and blogs. However, the campaign brough</w:t>
      </w:r>
      <w:r w:rsidR="00551A4B">
        <w:rPr>
          <w:rFonts w:ascii="Times New Roman" w:hAnsi="Times New Roman" w:cs="Times New Roman"/>
          <w:sz w:val="24"/>
          <w:szCs w:val="24"/>
        </w:rPr>
        <w:t>t configuration changes of authority</w:t>
      </w:r>
      <w:r w:rsidR="00D91ED7" w:rsidRPr="00032584">
        <w:rPr>
          <w:rFonts w:ascii="Times New Roman" w:hAnsi="Times New Roman" w:cs="Times New Roman"/>
          <w:sz w:val="24"/>
          <w:szCs w:val="24"/>
        </w:rPr>
        <w:t xml:space="preserve"> between climate advocates and climate skeptics and the struggles present in the competing public. As a result, the changes provided an opportunity for transmitting the ideas of the climate skeptics. Therefore, online communication was perceived to play a crucial role in enhancing environmental concerns. Basing on the foundation of that background information, it was clear that advocates of climate change use the blogosphere</w:t>
      </w:r>
      <w:r w:rsidR="00EA68C1">
        <w:rPr>
          <w:rFonts w:ascii="Times New Roman" w:hAnsi="Times New Roman" w:cs="Times New Roman"/>
          <w:sz w:val="24"/>
          <w:szCs w:val="24"/>
        </w:rPr>
        <w:t xml:space="preserve"> of </w:t>
      </w:r>
      <w:r w:rsidR="00EA68C1" w:rsidRPr="00032584">
        <w:rPr>
          <w:rFonts w:ascii="Times New Roman" w:hAnsi="Times New Roman" w:cs="Times New Roman"/>
          <w:sz w:val="24"/>
          <w:szCs w:val="24"/>
        </w:rPr>
        <w:t>English-speaking</w:t>
      </w:r>
      <w:r w:rsidR="00D75268">
        <w:rPr>
          <w:rFonts w:ascii="Times New Roman" w:hAnsi="Times New Roman" w:cs="Times New Roman"/>
          <w:sz w:val="24"/>
          <w:szCs w:val="24"/>
        </w:rPr>
        <w:t xml:space="preserve"> to support their stead</w:t>
      </w:r>
      <w:r w:rsidR="00D91ED7" w:rsidRPr="00032584">
        <w:rPr>
          <w:rFonts w:ascii="Times New Roman" w:hAnsi="Times New Roman" w:cs="Times New Roman"/>
          <w:sz w:val="24"/>
          <w:szCs w:val="24"/>
        </w:rPr>
        <w:t xml:space="preserve"> ahead in the presidential campaigns of the United States in 2016.</w:t>
      </w:r>
    </w:p>
    <w:p w14:paraId="483AF5B8" w14:textId="77777777" w:rsidR="00A51330" w:rsidRDefault="00D91ED7" w:rsidP="00032584">
      <w:pPr>
        <w:spacing w:line="480" w:lineRule="auto"/>
        <w:ind w:firstLine="720"/>
        <w:jc w:val="both"/>
        <w:rPr>
          <w:rFonts w:ascii="Times New Roman" w:hAnsi="Times New Roman" w:cs="Times New Roman"/>
          <w:sz w:val="24"/>
          <w:szCs w:val="24"/>
        </w:rPr>
      </w:pPr>
      <w:r w:rsidRPr="00032584">
        <w:rPr>
          <w:rFonts w:ascii="Times New Roman" w:hAnsi="Times New Roman" w:cs="Times New Roman"/>
          <w:sz w:val="24"/>
          <w:szCs w:val="24"/>
        </w:rPr>
        <w:lastRenderedPageBreak/>
        <w:t>The research findings sugge</w:t>
      </w:r>
      <w:r w:rsidR="00BD4995">
        <w:rPr>
          <w:rFonts w:ascii="Times New Roman" w:hAnsi="Times New Roman" w:cs="Times New Roman"/>
          <w:sz w:val="24"/>
          <w:szCs w:val="24"/>
        </w:rPr>
        <w:t>st that climate change supporters</w:t>
      </w:r>
      <w:r w:rsidRPr="00032584">
        <w:rPr>
          <w:rFonts w:ascii="Times New Roman" w:hAnsi="Times New Roman" w:cs="Times New Roman"/>
          <w:sz w:val="24"/>
          <w:szCs w:val="24"/>
        </w:rPr>
        <w:t xml:space="preserve"> were publishing more sentences than the skeptical in the blogosphere of English-speaking. It served as a counter-public sphere to make climate change advocate's positions more salient during the campaign period. There is</w:t>
      </w:r>
      <w:r w:rsidR="007E5C01">
        <w:rPr>
          <w:rFonts w:ascii="Times New Roman" w:hAnsi="Times New Roman" w:cs="Times New Roman"/>
          <w:sz w:val="24"/>
          <w:szCs w:val="24"/>
        </w:rPr>
        <w:t xml:space="preserve"> also robust support of the notion</w:t>
      </w:r>
      <w:r w:rsidRPr="00032584">
        <w:rPr>
          <w:rFonts w:ascii="Times New Roman" w:hAnsi="Times New Roman" w:cs="Times New Roman"/>
          <w:sz w:val="24"/>
          <w:szCs w:val="24"/>
        </w:rPr>
        <w:t xml:space="preserve"> that blogs serve as c</w:t>
      </w:r>
      <w:r w:rsidR="0001177A">
        <w:rPr>
          <w:rFonts w:ascii="Times New Roman" w:hAnsi="Times New Roman" w:cs="Times New Roman"/>
          <w:sz w:val="24"/>
          <w:szCs w:val="24"/>
        </w:rPr>
        <w:t>ounter-public for environmental issues</w:t>
      </w:r>
      <w:r w:rsidRPr="00032584">
        <w:rPr>
          <w:rFonts w:ascii="Times New Roman" w:hAnsi="Times New Roman" w:cs="Times New Roman"/>
          <w:sz w:val="24"/>
          <w:szCs w:val="24"/>
        </w:rPr>
        <w:t>. The research findings also show that the p</w:t>
      </w:r>
      <w:r w:rsidR="00F060C5">
        <w:rPr>
          <w:rFonts w:ascii="Times New Roman" w:hAnsi="Times New Roman" w:cs="Times New Roman"/>
          <w:sz w:val="24"/>
          <w:szCs w:val="24"/>
        </w:rPr>
        <w:t>ublic competes in unraveling</w:t>
      </w:r>
      <w:r w:rsidR="00D71E45">
        <w:rPr>
          <w:rFonts w:ascii="Times New Roman" w:hAnsi="Times New Roman" w:cs="Times New Roman"/>
          <w:sz w:val="24"/>
          <w:szCs w:val="24"/>
        </w:rPr>
        <w:t xml:space="preserve"> stewardship</w:t>
      </w:r>
      <w:r w:rsidRPr="00032584">
        <w:rPr>
          <w:rFonts w:ascii="Times New Roman" w:hAnsi="Times New Roman" w:cs="Times New Roman"/>
          <w:sz w:val="24"/>
          <w:szCs w:val="24"/>
        </w:rPr>
        <w:t xml:space="preserve"> over issues that depend on </w:t>
      </w:r>
      <w:r w:rsidR="00AA4253">
        <w:rPr>
          <w:rFonts w:ascii="Times New Roman" w:hAnsi="Times New Roman" w:cs="Times New Roman"/>
          <w:sz w:val="24"/>
          <w:szCs w:val="24"/>
        </w:rPr>
        <w:t xml:space="preserve">diverse </w:t>
      </w:r>
      <w:r w:rsidRPr="00032584">
        <w:rPr>
          <w:rFonts w:ascii="Times New Roman" w:hAnsi="Times New Roman" w:cs="Times New Roman"/>
          <w:sz w:val="24"/>
          <w:szCs w:val="24"/>
        </w:rPr>
        <w:t xml:space="preserve">contextual </w:t>
      </w:r>
      <w:r w:rsidR="00AA4253">
        <w:rPr>
          <w:rFonts w:ascii="Times New Roman" w:hAnsi="Times New Roman" w:cs="Times New Roman"/>
          <w:sz w:val="24"/>
          <w:szCs w:val="24"/>
        </w:rPr>
        <w:t>factors.</w:t>
      </w:r>
      <w:r w:rsidR="008C0F6A">
        <w:rPr>
          <w:rFonts w:ascii="Times New Roman" w:hAnsi="Times New Roman" w:cs="Times New Roman"/>
          <w:sz w:val="24"/>
          <w:szCs w:val="24"/>
        </w:rPr>
        <w:t xml:space="preserve"> Climate change advocates topics and positions were more salient online than climate change skeptics during the 2016 campaigns.</w:t>
      </w:r>
      <w:r w:rsidR="006728FE">
        <w:rPr>
          <w:rFonts w:ascii="Times New Roman" w:hAnsi="Times New Roman" w:cs="Times New Roman"/>
          <w:sz w:val="24"/>
          <w:szCs w:val="24"/>
        </w:rPr>
        <w:t xml:space="preserve"> The research study shows that societal discourse in the relation between different publics may drastically change </w:t>
      </w:r>
      <w:r w:rsidR="00D76A7F">
        <w:rPr>
          <w:rFonts w:ascii="Times New Roman" w:hAnsi="Times New Roman" w:cs="Times New Roman"/>
          <w:sz w:val="24"/>
          <w:szCs w:val="24"/>
        </w:rPr>
        <w:t>because</w:t>
      </w:r>
      <w:r w:rsidR="006728FE">
        <w:rPr>
          <w:rFonts w:ascii="Times New Roman" w:hAnsi="Times New Roman" w:cs="Times New Roman"/>
          <w:sz w:val="24"/>
          <w:szCs w:val="24"/>
        </w:rPr>
        <w:t xml:space="preserve"> it is not static.</w:t>
      </w:r>
    </w:p>
    <w:p w14:paraId="18F16080" w14:textId="77777777" w:rsidR="00E074B0" w:rsidRPr="00041263" w:rsidRDefault="00E074B0" w:rsidP="00041263">
      <w:pPr>
        <w:spacing w:line="480" w:lineRule="auto"/>
        <w:ind w:left="720" w:hanging="720"/>
        <w:jc w:val="both"/>
        <w:rPr>
          <w:rFonts w:ascii="Times New Roman" w:hAnsi="Times New Roman" w:cs="Times New Roman"/>
          <w:color w:val="222222"/>
          <w:sz w:val="24"/>
          <w:szCs w:val="24"/>
          <w:shd w:val="clear" w:color="auto" w:fill="FFFFFF"/>
        </w:rPr>
      </w:pPr>
      <w:r w:rsidRPr="00B03850">
        <w:rPr>
          <w:rFonts w:ascii="Times New Roman" w:hAnsi="Times New Roman" w:cs="Times New Roman"/>
          <w:color w:val="222222"/>
          <w:sz w:val="24"/>
          <w:szCs w:val="24"/>
          <w:shd w:val="clear" w:color="auto" w:fill="FFFFFF"/>
        </w:rPr>
        <w:t>Herrera De Leon, H. (2018). PUBLIC POLICY PLANNING TO ENHANCE THE RESILIENCE OF SOCIO-ECOLOGICAL SYSTEMS TO CLIMATE CHANGE: OPERATIONALIZING RESILIENCE CONCEPTS FROM A DYNAMIC PERSPECTIVE.</w:t>
      </w:r>
    </w:p>
    <w:p w14:paraId="7F0FBB01" w14:textId="77777777" w:rsidR="00D147CA" w:rsidRDefault="00041263" w:rsidP="00D147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 to </w:t>
      </w:r>
      <w:r w:rsidRPr="00B03850">
        <w:rPr>
          <w:rFonts w:ascii="Times New Roman" w:hAnsi="Times New Roman" w:cs="Times New Roman"/>
          <w:color w:val="222222"/>
          <w:sz w:val="24"/>
          <w:szCs w:val="24"/>
          <w:shd w:val="clear" w:color="auto" w:fill="FFFFFF"/>
        </w:rPr>
        <w:t>Herrera</w:t>
      </w:r>
      <w:r>
        <w:rPr>
          <w:rFonts w:ascii="Times New Roman" w:hAnsi="Times New Roman" w:cs="Times New Roman"/>
          <w:color w:val="222222"/>
          <w:sz w:val="24"/>
          <w:szCs w:val="24"/>
          <w:shd w:val="clear" w:color="auto" w:fill="FFFFFF"/>
        </w:rPr>
        <w:t>’s (2018)</w:t>
      </w:r>
      <w:r w:rsidR="00D91ED7" w:rsidRPr="00616A9F">
        <w:rPr>
          <w:rFonts w:ascii="Times New Roman" w:hAnsi="Times New Roman" w:cs="Times New Roman"/>
          <w:sz w:val="24"/>
          <w:szCs w:val="24"/>
        </w:rPr>
        <w:t xml:space="preserve"> article, it</w:t>
      </w:r>
      <w:r w:rsidR="00D91ED7">
        <w:rPr>
          <w:rFonts w:ascii="Times New Roman" w:hAnsi="Times New Roman" w:cs="Times New Roman"/>
          <w:sz w:val="24"/>
          <w:szCs w:val="24"/>
        </w:rPr>
        <w:t>s argument</w:t>
      </w:r>
      <w:r w:rsidR="00D91ED7" w:rsidRPr="00616A9F">
        <w:rPr>
          <w:rFonts w:ascii="Times New Roman" w:hAnsi="Times New Roman" w:cs="Times New Roman"/>
          <w:sz w:val="24"/>
          <w:szCs w:val="24"/>
        </w:rPr>
        <w:t xml:space="preserve"> draws close attention to the dynamic systems approach that has been employed to plan for food system resilience due to climate change</w:t>
      </w:r>
      <w:r w:rsidR="00013ADB" w:rsidRPr="00013ADB">
        <w:rPr>
          <w:rFonts w:ascii="Times New Roman" w:hAnsi="Times New Roman" w:cs="Times New Roman"/>
          <w:color w:val="222222"/>
          <w:sz w:val="24"/>
          <w:szCs w:val="24"/>
          <w:shd w:val="clear" w:color="auto" w:fill="FFFFFF"/>
        </w:rPr>
        <w:t xml:space="preserve"> </w:t>
      </w:r>
      <w:r w:rsidR="00013ADB">
        <w:rPr>
          <w:rFonts w:ascii="Times New Roman" w:hAnsi="Times New Roman" w:cs="Times New Roman"/>
          <w:color w:val="222222"/>
          <w:sz w:val="24"/>
          <w:szCs w:val="24"/>
          <w:shd w:val="clear" w:color="auto" w:fill="FFFFFF"/>
        </w:rPr>
        <w:t>(</w:t>
      </w:r>
      <w:r w:rsidR="00013ADB" w:rsidRPr="00B03850">
        <w:rPr>
          <w:rFonts w:ascii="Times New Roman" w:hAnsi="Times New Roman" w:cs="Times New Roman"/>
          <w:color w:val="222222"/>
          <w:sz w:val="24"/>
          <w:szCs w:val="24"/>
          <w:shd w:val="clear" w:color="auto" w:fill="FFFFFF"/>
        </w:rPr>
        <w:t>Herrera</w:t>
      </w:r>
      <w:r w:rsidR="00013ADB">
        <w:rPr>
          <w:rFonts w:ascii="Times New Roman" w:hAnsi="Times New Roman" w:cs="Times New Roman"/>
          <w:color w:val="222222"/>
          <w:sz w:val="24"/>
          <w:szCs w:val="24"/>
          <w:shd w:val="clear" w:color="auto" w:fill="FFFFFF"/>
        </w:rPr>
        <w:t>, 2018)</w:t>
      </w:r>
      <w:r w:rsidR="00D91ED7" w:rsidRPr="00616A9F">
        <w:rPr>
          <w:rFonts w:ascii="Times New Roman" w:hAnsi="Times New Roman" w:cs="Times New Roman"/>
          <w:sz w:val="24"/>
          <w:szCs w:val="24"/>
        </w:rPr>
        <w:t xml:space="preserve">. The study uses operational aspects that have multiple problems and contexts to bring out stability in public sectors. The authors suggest that different approaches should be established to continue reducing the gap in food security because climate change continues to threaten food system productivity. Unfortunately, food production is not keeping the population's pace of growth, according to the study, reducing food security in many regions. The study argues that many countries have dire undernutrition conditions and food insecurity, resulting in undernutrition reduction globally. It also suggests that the impacts of climate change on food security are caused by increasing temperature and modifying climate patterns.  Anthropogenic </w:t>
      </w:r>
      <w:r w:rsidR="00D91ED7" w:rsidRPr="00616A9F">
        <w:rPr>
          <w:rFonts w:ascii="Times New Roman" w:hAnsi="Times New Roman" w:cs="Times New Roman"/>
          <w:sz w:val="24"/>
          <w:szCs w:val="24"/>
        </w:rPr>
        <w:lastRenderedPageBreak/>
        <w:t>reasons are the causal factors of climate change that have many complex and long-lasting local ecosystem effects.</w:t>
      </w:r>
    </w:p>
    <w:p w14:paraId="19861186" w14:textId="77777777" w:rsidR="00472AE3" w:rsidRDefault="00D91ED7" w:rsidP="008C2F18">
      <w:pPr>
        <w:tabs>
          <w:tab w:val="left" w:pos="1232"/>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00850F85" w:rsidRPr="00032584">
        <w:rPr>
          <w:rFonts w:ascii="Times New Roman" w:hAnsi="Times New Roman" w:cs="Times New Roman"/>
          <w:sz w:val="24"/>
          <w:szCs w:val="24"/>
        </w:rPr>
        <w:t>Recent research findings suggest that the earth is warming at an unprecedented rate, especially in the post gathering and hunting existence of humans. It is evident because recently, there are warmest instrumental records since the nineteenth century that are causing changes that ar</w:t>
      </w:r>
      <w:r w:rsidR="00850F85">
        <w:rPr>
          <w:rFonts w:ascii="Times New Roman" w:hAnsi="Times New Roman" w:cs="Times New Roman"/>
          <w:sz w:val="24"/>
          <w:szCs w:val="24"/>
        </w:rPr>
        <w:t>e increasingly well understood</w:t>
      </w:r>
      <w:r w:rsidR="00850F85" w:rsidRPr="00032584">
        <w:rPr>
          <w:rFonts w:ascii="Times New Roman" w:hAnsi="Times New Roman" w:cs="Times New Roman"/>
          <w:sz w:val="24"/>
          <w:szCs w:val="24"/>
        </w:rPr>
        <w:t xml:space="preserve"> the </w:t>
      </w:r>
      <w:proofErr w:type="gramStart"/>
      <w:r w:rsidR="00850F85" w:rsidRPr="00032584">
        <w:rPr>
          <w:rFonts w:ascii="Times New Roman" w:hAnsi="Times New Roman" w:cs="Times New Roman"/>
          <w:sz w:val="24"/>
          <w:szCs w:val="24"/>
        </w:rPr>
        <w:t>impact</w:t>
      </w:r>
      <w:proofErr w:type="gramEnd"/>
      <w:r w:rsidR="00850F85" w:rsidRPr="00032584">
        <w:rPr>
          <w:rFonts w:ascii="Times New Roman" w:hAnsi="Times New Roman" w:cs="Times New Roman"/>
          <w:sz w:val="24"/>
          <w:szCs w:val="24"/>
        </w:rPr>
        <w:t xml:space="preserve"> they have on the climate systems of the earth. Stress on the climate system causing temperature rise on the surface of the world, floods, shifts in the distribution of the species, drought, pests, and diseases. It is crucial to understand that climate systems are essential to complex processes that support life and represent the most potent natural system on the earth.</w:t>
      </w:r>
    </w:p>
    <w:p w14:paraId="475AF468"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075F1280"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65556E5F"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1978235B"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30F122AA"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2DCBADF9"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79DDF79B"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5370E075"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2C5FB8C1"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6F3F8C31" w14:textId="77777777" w:rsidR="002E4FA5" w:rsidRDefault="002E4FA5">
      <w:pPr>
        <w:rPr>
          <w:rFonts w:ascii="Times New Roman" w:hAnsi="Times New Roman" w:cs="Times New Roman"/>
          <w:b/>
          <w:sz w:val="24"/>
          <w:szCs w:val="24"/>
        </w:rPr>
      </w:pPr>
      <w:r>
        <w:rPr>
          <w:rFonts w:ascii="Times New Roman" w:hAnsi="Times New Roman" w:cs="Times New Roman"/>
          <w:b/>
          <w:sz w:val="24"/>
          <w:szCs w:val="24"/>
        </w:rPr>
        <w:br w:type="page"/>
      </w:r>
    </w:p>
    <w:p w14:paraId="73F229F6" w14:textId="77777777" w:rsidR="007B7DFE" w:rsidRDefault="002E4FA5" w:rsidP="002E4FA5">
      <w:pPr>
        <w:tabs>
          <w:tab w:val="left" w:pos="1232"/>
        </w:tabs>
        <w:spacing w:line="480" w:lineRule="auto"/>
        <w:ind w:firstLine="720"/>
        <w:jc w:val="center"/>
        <w:rPr>
          <w:rFonts w:ascii="Times New Roman" w:hAnsi="Times New Roman" w:cs="Times New Roman"/>
          <w:b/>
          <w:sz w:val="24"/>
          <w:szCs w:val="24"/>
        </w:rPr>
      </w:pPr>
      <w:commentRangeStart w:id="11"/>
      <w:r w:rsidRPr="002E4FA5">
        <w:rPr>
          <w:rFonts w:ascii="Times New Roman" w:hAnsi="Times New Roman" w:cs="Times New Roman"/>
          <w:b/>
          <w:sz w:val="24"/>
          <w:szCs w:val="24"/>
        </w:rPr>
        <w:lastRenderedPageBreak/>
        <w:t>Bibliography</w:t>
      </w:r>
      <w:commentRangeEnd w:id="11"/>
      <w:r w:rsidR="00EE0498">
        <w:rPr>
          <w:rStyle w:val="CommentReference"/>
        </w:rPr>
        <w:commentReference w:id="11"/>
      </w:r>
    </w:p>
    <w:p w14:paraId="2C40AD71" w14:textId="77777777" w:rsidR="002E4FA5" w:rsidRPr="008A5DA0" w:rsidRDefault="002E4FA5" w:rsidP="002E4FA5">
      <w:pPr>
        <w:spacing w:line="480" w:lineRule="auto"/>
        <w:jc w:val="both"/>
        <w:rPr>
          <w:rFonts w:ascii="Times New Roman" w:hAnsi="Times New Roman" w:cs="Times New Roman"/>
          <w:color w:val="222222"/>
          <w:sz w:val="24"/>
          <w:szCs w:val="24"/>
          <w:shd w:val="clear" w:color="auto" w:fill="FFFFFF"/>
        </w:rPr>
      </w:pPr>
      <w:proofErr w:type="spellStart"/>
      <w:r w:rsidRPr="00B03850">
        <w:rPr>
          <w:rFonts w:ascii="Times New Roman" w:hAnsi="Times New Roman" w:cs="Times New Roman"/>
          <w:color w:val="222222"/>
          <w:sz w:val="24"/>
          <w:szCs w:val="24"/>
          <w:shd w:val="clear" w:color="auto" w:fill="FFFFFF"/>
        </w:rPr>
        <w:t>Bergthaller</w:t>
      </w:r>
      <w:proofErr w:type="spellEnd"/>
      <w:r w:rsidRPr="00B03850">
        <w:rPr>
          <w:rFonts w:ascii="Times New Roman" w:hAnsi="Times New Roman" w:cs="Times New Roman"/>
          <w:color w:val="222222"/>
          <w:sz w:val="24"/>
          <w:szCs w:val="24"/>
          <w:shd w:val="clear" w:color="auto" w:fill="FFFFFF"/>
        </w:rPr>
        <w:t>, H. (2018). Climate change and un-narratability. </w:t>
      </w:r>
      <w:proofErr w:type="spellStart"/>
      <w:r w:rsidRPr="00B03850">
        <w:rPr>
          <w:rFonts w:ascii="Times New Roman" w:hAnsi="Times New Roman" w:cs="Times New Roman"/>
          <w:i/>
          <w:iCs/>
          <w:color w:val="222222"/>
          <w:sz w:val="24"/>
          <w:szCs w:val="24"/>
          <w:shd w:val="clear" w:color="auto" w:fill="FFFFFF"/>
        </w:rPr>
        <w:t>Metaphora</w:t>
      </w:r>
      <w:proofErr w:type="spellEnd"/>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2</w:t>
      </w:r>
      <w:r w:rsidRPr="00B03850">
        <w:rPr>
          <w:rFonts w:ascii="Times New Roman" w:hAnsi="Times New Roman" w:cs="Times New Roman"/>
          <w:color w:val="222222"/>
          <w:sz w:val="24"/>
          <w:szCs w:val="24"/>
          <w:shd w:val="clear" w:color="auto" w:fill="FFFFFF"/>
        </w:rPr>
        <w:t>.</w:t>
      </w:r>
    </w:p>
    <w:p w14:paraId="484A9141" w14:textId="77777777" w:rsidR="002E4FA5"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r w:rsidRPr="00B03850">
        <w:rPr>
          <w:rFonts w:ascii="Times New Roman" w:hAnsi="Times New Roman" w:cs="Times New Roman"/>
          <w:color w:val="222222"/>
          <w:sz w:val="24"/>
          <w:szCs w:val="24"/>
          <w:shd w:val="clear" w:color="auto" w:fill="FFFFFF"/>
        </w:rPr>
        <w:t>Herrera De Leon, H. (2018). PUBLIC POLICY PLANNING TO ENHANCE THE RESILIENCE OF SOCIO-ECOLOGICAL SYSTEMS TO CLIMATE CHANGE: OPERATIONALIZING RESILIENCE CONCEPTS FROM A DYNAMIC PERSPECTIVE.</w:t>
      </w:r>
      <w:r w:rsidRPr="00AD6D71">
        <w:rPr>
          <w:rFonts w:ascii="Times New Roman" w:hAnsi="Times New Roman" w:cs="Times New Roman"/>
          <w:color w:val="222222"/>
          <w:sz w:val="24"/>
          <w:szCs w:val="24"/>
          <w:shd w:val="clear" w:color="auto" w:fill="FFFFFF"/>
        </w:rPr>
        <w:t xml:space="preserve"> </w:t>
      </w:r>
    </w:p>
    <w:p w14:paraId="6FB35635" w14:textId="77777777" w:rsidR="002E4FA5" w:rsidRPr="00AD6D71" w:rsidRDefault="002E4FA5" w:rsidP="002E4FA5">
      <w:pPr>
        <w:spacing w:line="480" w:lineRule="auto"/>
        <w:ind w:left="720" w:hanging="720"/>
        <w:jc w:val="both"/>
        <w:rPr>
          <w:rFonts w:ascii="Times New Roman" w:hAnsi="Times New Roman" w:cs="Times New Roman"/>
          <w:sz w:val="24"/>
          <w:szCs w:val="24"/>
        </w:rPr>
      </w:pPr>
      <w:r w:rsidRPr="00B03850">
        <w:rPr>
          <w:rFonts w:ascii="Times New Roman" w:hAnsi="Times New Roman" w:cs="Times New Roman"/>
          <w:color w:val="222222"/>
          <w:sz w:val="24"/>
          <w:szCs w:val="24"/>
          <w:shd w:val="clear" w:color="auto" w:fill="FFFFFF"/>
        </w:rPr>
        <w:t xml:space="preserve">Hassler, J., &amp; </w:t>
      </w:r>
      <w:proofErr w:type="spellStart"/>
      <w:r w:rsidRPr="00B03850">
        <w:rPr>
          <w:rFonts w:ascii="Times New Roman" w:hAnsi="Times New Roman" w:cs="Times New Roman"/>
          <w:color w:val="222222"/>
          <w:sz w:val="24"/>
          <w:szCs w:val="24"/>
          <w:shd w:val="clear" w:color="auto" w:fill="FFFFFF"/>
        </w:rPr>
        <w:t>Krusell</w:t>
      </w:r>
      <w:proofErr w:type="spellEnd"/>
      <w:r w:rsidRPr="00B03850">
        <w:rPr>
          <w:rFonts w:ascii="Times New Roman" w:hAnsi="Times New Roman" w:cs="Times New Roman"/>
          <w:color w:val="222222"/>
          <w:sz w:val="24"/>
          <w:szCs w:val="24"/>
          <w:shd w:val="clear" w:color="auto" w:fill="FFFFFF"/>
        </w:rPr>
        <w:t>, P. (2012). Economics and climate change: integrated assessment in a multi-region world. </w:t>
      </w:r>
      <w:r w:rsidRPr="00B03850">
        <w:rPr>
          <w:rFonts w:ascii="Times New Roman" w:hAnsi="Times New Roman" w:cs="Times New Roman"/>
          <w:i/>
          <w:iCs/>
          <w:color w:val="222222"/>
          <w:sz w:val="24"/>
          <w:szCs w:val="24"/>
          <w:shd w:val="clear" w:color="auto" w:fill="FFFFFF"/>
        </w:rPr>
        <w:t>Journal of the European Economic Association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10</w:t>
      </w:r>
      <w:r w:rsidRPr="00B03850">
        <w:rPr>
          <w:rFonts w:ascii="Times New Roman" w:hAnsi="Times New Roman" w:cs="Times New Roman"/>
          <w:color w:val="222222"/>
          <w:sz w:val="24"/>
          <w:szCs w:val="24"/>
          <w:shd w:val="clear" w:color="auto" w:fill="FFFFFF"/>
        </w:rPr>
        <w:t>(5), 974-1000.</w:t>
      </w:r>
    </w:p>
    <w:p w14:paraId="4DFF2929" w14:textId="77777777" w:rsidR="002E4FA5" w:rsidRPr="00B03850"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r w:rsidRPr="00B03850">
        <w:rPr>
          <w:rFonts w:ascii="Times New Roman" w:hAnsi="Times New Roman" w:cs="Times New Roman"/>
          <w:color w:val="222222"/>
          <w:sz w:val="24"/>
          <w:szCs w:val="24"/>
          <w:shd w:val="clear" w:color="auto" w:fill="FFFFFF"/>
        </w:rPr>
        <w:t xml:space="preserve">Schmid-Petri, H., </w:t>
      </w:r>
      <w:proofErr w:type="spellStart"/>
      <w:r w:rsidRPr="00B03850">
        <w:rPr>
          <w:rFonts w:ascii="Times New Roman" w:hAnsi="Times New Roman" w:cs="Times New Roman"/>
          <w:color w:val="222222"/>
          <w:sz w:val="24"/>
          <w:szCs w:val="24"/>
          <w:shd w:val="clear" w:color="auto" w:fill="FFFFFF"/>
        </w:rPr>
        <w:t>Reber</w:t>
      </w:r>
      <w:proofErr w:type="spellEnd"/>
      <w:r w:rsidRPr="00B03850">
        <w:rPr>
          <w:rFonts w:ascii="Times New Roman" w:hAnsi="Times New Roman" w:cs="Times New Roman"/>
          <w:color w:val="222222"/>
          <w:sz w:val="24"/>
          <w:szCs w:val="24"/>
          <w:shd w:val="clear" w:color="auto" w:fill="FFFFFF"/>
        </w:rPr>
        <w:t xml:space="preserve">, U., </w:t>
      </w:r>
      <w:proofErr w:type="spellStart"/>
      <w:r w:rsidRPr="00B03850">
        <w:rPr>
          <w:rFonts w:ascii="Times New Roman" w:hAnsi="Times New Roman" w:cs="Times New Roman"/>
          <w:color w:val="222222"/>
          <w:sz w:val="24"/>
          <w:szCs w:val="24"/>
          <w:shd w:val="clear" w:color="auto" w:fill="FFFFFF"/>
        </w:rPr>
        <w:t>Arlt</w:t>
      </w:r>
      <w:proofErr w:type="spellEnd"/>
      <w:r w:rsidRPr="00B03850">
        <w:rPr>
          <w:rFonts w:ascii="Times New Roman" w:hAnsi="Times New Roman" w:cs="Times New Roman"/>
          <w:color w:val="222222"/>
          <w:sz w:val="24"/>
          <w:szCs w:val="24"/>
          <w:shd w:val="clear" w:color="auto" w:fill="FFFFFF"/>
        </w:rPr>
        <w:t xml:space="preserve">, D., </w:t>
      </w:r>
      <w:proofErr w:type="spellStart"/>
      <w:r w:rsidRPr="00B03850">
        <w:rPr>
          <w:rFonts w:ascii="Times New Roman" w:hAnsi="Times New Roman" w:cs="Times New Roman"/>
          <w:color w:val="222222"/>
          <w:sz w:val="24"/>
          <w:szCs w:val="24"/>
          <w:shd w:val="clear" w:color="auto" w:fill="FFFFFF"/>
        </w:rPr>
        <w:t>Elgesem</w:t>
      </w:r>
      <w:proofErr w:type="spellEnd"/>
      <w:r w:rsidRPr="00B03850">
        <w:rPr>
          <w:rFonts w:ascii="Times New Roman" w:hAnsi="Times New Roman" w:cs="Times New Roman"/>
          <w:color w:val="222222"/>
          <w:sz w:val="24"/>
          <w:szCs w:val="24"/>
          <w:shd w:val="clear" w:color="auto" w:fill="FFFFFF"/>
        </w:rPr>
        <w:t xml:space="preserve">, D., Adam, S., &amp; </w:t>
      </w:r>
      <w:proofErr w:type="spellStart"/>
      <w:r w:rsidRPr="00B03850">
        <w:rPr>
          <w:rFonts w:ascii="Times New Roman" w:hAnsi="Times New Roman" w:cs="Times New Roman"/>
          <w:color w:val="222222"/>
          <w:sz w:val="24"/>
          <w:szCs w:val="24"/>
          <w:shd w:val="clear" w:color="auto" w:fill="FFFFFF"/>
        </w:rPr>
        <w:t>Häussler</w:t>
      </w:r>
      <w:proofErr w:type="spellEnd"/>
      <w:r w:rsidRPr="00B03850">
        <w:rPr>
          <w:rFonts w:ascii="Times New Roman" w:hAnsi="Times New Roman" w:cs="Times New Roman"/>
          <w:color w:val="222222"/>
          <w:sz w:val="24"/>
          <w:szCs w:val="24"/>
          <w:shd w:val="clear" w:color="auto" w:fill="FFFFFF"/>
        </w:rPr>
        <w:t xml:space="preserve">, T. (2020). A dynamic perspective on publics and </w:t>
      </w:r>
      <w:proofErr w:type="spellStart"/>
      <w:r w:rsidRPr="00B03850">
        <w:rPr>
          <w:rFonts w:ascii="Times New Roman" w:hAnsi="Times New Roman" w:cs="Times New Roman"/>
          <w:color w:val="222222"/>
          <w:sz w:val="24"/>
          <w:szCs w:val="24"/>
          <w:shd w:val="clear" w:color="auto" w:fill="FFFFFF"/>
        </w:rPr>
        <w:t>counterpublics</w:t>
      </w:r>
      <w:proofErr w:type="spellEnd"/>
      <w:r w:rsidRPr="00B03850">
        <w:rPr>
          <w:rFonts w:ascii="Times New Roman" w:hAnsi="Times New Roman" w:cs="Times New Roman"/>
          <w:color w:val="222222"/>
          <w:sz w:val="24"/>
          <w:szCs w:val="24"/>
          <w:shd w:val="clear" w:color="auto" w:fill="FFFFFF"/>
        </w:rPr>
        <w:t>: The role of the blogosphere in pushing the issue of climate change during the 2016 US presidential campaign. </w:t>
      </w:r>
      <w:r w:rsidRPr="00B03850">
        <w:rPr>
          <w:rFonts w:ascii="Times New Roman" w:hAnsi="Times New Roman" w:cs="Times New Roman"/>
          <w:i/>
          <w:iCs/>
          <w:color w:val="222222"/>
          <w:sz w:val="24"/>
          <w:szCs w:val="24"/>
          <w:shd w:val="clear" w:color="auto" w:fill="FFFFFF"/>
        </w:rPr>
        <w:t>Environmental communication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14</w:t>
      </w:r>
      <w:r w:rsidRPr="00B03850">
        <w:rPr>
          <w:rFonts w:ascii="Times New Roman" w:hAnsi="Times New Roman" w:cs="Times New Roman"/>
          <w:color w:val="222222"/>
          <w:sz w:val="24"/>
          <w:szCs w:val="24"/>
          <w:shd w:val="clear" w:color="auto" w:fill="FFFFFF"/>
        </w:rPr>
        <w:t>(3), 378-390.</w:t>
      </w:r>
    </w:p>
    <w:p w14:paraId="50DAF81D" w14:textId="77777777" w:rsidR="002E4FA5" w:rsidRPr="00B03850" w:rsidRDefault="002E4FA5" w:rsidP="002E4FA5">
      <w:pPr>
        <w:spacing w:line="480" w:lineRule="auto"/>
        <w:ind w:left="720" w:hanging="720"/>
        <w:jc w:val="both"/>
        <w:rPr>
          <w:rFonts w:ascii="Times New Roman" w:hAnsi="Times New Roman" w:cs="Times New Roman"/>
          <w:sz w:val="24"/>
          <w:szCs w:val="24"/>
        </w:rPr>
      </w:pPr>
    </w:p>
    <w:p w14:paraId="7B6D51CA" w14:textId="7775A953" w:rsidR="007E3B95" w:rsidRDefault="007E3B95">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bottomFromText="160" w:vertAnchor="text" w:horzAnchor="page" w:tblpX="1729" w:tblpY="-358"/>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4590"/>
        <w:gridCol w:w="2052"/>
      </w:tblGrid>
      <w:tr w:rsidR="007D1AD0" w14:paraId="11553CF5" w14:textId="77777777" w:rsidTr="00216A9A">
        <w:trPr>
          <w:trHeight w:val="845"/>
        </w:trPr>
        <w:tc>
          <w:tcPr>
            <w:tcW w:w="8730" w:type="dxa"/>
            <w:gridSpan w:val="3"/>
            <w:tcBorders>
              <w:top w:val="single" w:sz="4" w:space="0" w:color="auto"/>
              <w:left w:val="single" w:sz="4" w:space="0" w:color="auto"/>
              <w:bottom w:val="single" w:sz="4" w:space="0" w:color="auto"/>
              <w:right w:val="single" w:sz="4" w:space="0" w:color="auto"/>
            </w:tcBorders>
            <w:hideMark/>
          </w:tcPr>
          <w:p w14:paraId="47DA0095" w14:textId="77777777" w:rsidR="007D1AD0" w:rsidRDefault="007D1AD0" w:rsidP="00216A9A">
            <w:pPr>
              <w:jc w:val="center"/>
              <w:rPr>
                <w:rFonts w:ascii="Arial" w:hAnsi="Arial" w:cs="Arial"/>
                <w:b/>
                <w:i/>
                <w:sz w:val="28"/>
                <w:szCs w:val="28"/>
                <w:u w:val="single"/>
              </w:rPr>
            </w:pPr>
            <w:r>
              <w:rPr>
                <w:rFonts w:ascii="Arial" w:hAnsi="Arial" w:cs="Arial"/>
                <w:b/>
                <w:i/>
                <w:sz w:val="28"/>
                <w:szCs w:val="28"/>
                <w:u w:val="single"/>
              </w:rPr>
              <w:lastRenderedPageBreak/>
              <w:t>Touchstone 3.2 Rubric and Feedback</w:t>
            </w:r>
          </w:p>
        </w:tc>
      </w:tr>
      <w:tr w:rsidR="007D1AD0" w14:paraId="3D6DE8E3" w14:textId="77777777" w:rsidTr="00216A9A">
        <w:trPr>
          <w:trHeight w:val="553"/>
        </w:trPr>
        <w:tc>
          <w:tcPr>
            <w:tcW w:w="2088" w:type="dxa"/>
            <w:tcBorders>
              <w:top w:val="single" w:sz="4" w:space="0" w:color="auto"/>
              <w:left w:val="single" w:sz="4" w:space="0" w:color="auto"/>
              <w:bottom w:val="single" w:sz="4" w:space="0" w:color="auto"/>
              <w:right w:val="single" w:sz="4" w:space="0" w:color="auto"/>
            </w:tcBorders>
            <w:hideMark/>
          </w:tcPr>
          <w:p w14:paraId="0E103AE7" w14:textId="77777777" w:rsidR="007D1AD0" w:rsidRDefault="007D1AD0" w:rsidP="00216A9A">
            <w:pPr>
              <w:rPr>
                <w:rFonts w:ascii="Arial" w:hAnsi="Arial" w:cs="Arial"/>
                <w:b/>
                <w:i/>
                <w:sz w:val="28"/>
                <w:szCs w:val="28"/>
              </w:rPr>
            </w:pPr>
            <w:r>
              <w:rPr>
                <w:rFonts w:ascii="Arial" w:hAnsi="Arial" w:cs="Arial"/>
                <w:b/>
                <w:i/>
                <w:sz w:val="28"/>
                <w:szCs w:val="28"/>
              </w:rPr>
              <w:t xml:space="preserve">Rubric Category </w:t>
            </w:r>
          </w:p>
        </w:tc>
        <w:tc>
          <w:tcPr>
            <w:tcW w:w="4590" w:type="dxa"/>
            <w:tcBorders>
              <w:top w:val="single" w:sz="4" w:space="0" w:color="auto"/>
              <w:left w:val="single" w:sz="4" w:space="0" w:color="auto"/>
              <w:bottom w:val="single" w:sz="4" w:space="0" w:color="auto"/>
              <w:right w:val="single" w:sz="4" w:space="0" w:color="auto"/>
            </w:tcBorders>
            <w:hideMark/>
          </w:tcPr>
          <w:p w14:paraId="1FB076BA" w14:textId="77777777" w:rsidR="007D1AD0" w:rsidRDefault="007D1AD0" w:rsidP="00216A9A">
            <w:pPr>
              <w:rPr>
                <w:rFonts w:ascii="Arial" w:hAnsi="Arial" w:cs="Arial"/>
                <w:b/>
                <w:i/>
                <w:sz w:val="28"/>
                <w:szCs w:val="28"/>
              </w:rPr>
            </w:pPr>
            <w:r>
              <w:rPr>
                <w:rFonts w:ascii="Arial" w:hAnsi="Arial" w:cs="Arial"/>
                <w:b/>
                <w:i/>
                <w:sz w:val="28"/>
                <w:szCs w:val="28"/>
              </w:rPr>
              <w:t xml:space="preserve"> Feedback   </w:t>
            </w:r>
          </w:p>
        </w:tc>
        <w:tc>
          <w:tcPr>
            <w:tcW w:w="2052" w:type="dxa"/>
            <w:tcBorders>
              <w:top w:val="single" w:sz="4" w:space="0" w:color="auto"/>
              <w:left w:val="single" w:sz="4" w:space="0" w:color="auto"/>
              <w:bottom w:val="single" w:sz="4" w:space="0" w:color="auto"/>
              <w:right w:val="single" w:sz="4" w:space="0" w:color="auto"/>
            </w:tcBorders>
          </w:tcPr>
          <w:p w14:paraId="4FC789FF" w14:textId="77777777" w:rsidR="007D1AD0" w:rsidRDefault="007D1AD0" w:rsidP="00216A9A">
            <w:pPr>
              <w:rPr>
                <w:rFonts w:ascii="Arial" w:hAnsi="Arial" w:cs="Arial"/>
                <w:b/>
                <w:i/>
                <w:sz w:val="20"/>
                <w:szCs w:val="20"/>
              </w:rPr>
            </w:pPr>
            <w:r>
              <w:rPr>
                <w:rFonts w:ascii="Arial" w:hAnsi="Arial" w:cs="Arial"/>
                <w:b/>
                <w:i/>
                <w:sz w:val="28"/>
                <w:szCs w:val="28"/>
              </w:rPr>
              <w:t xml:space="preserve">Score </w:t>
            </w:r>
            <w:r>
              <w:rPr>
                <w:rFonts w:ascii="Arial" w:hAnsi="Arial" w:cs="Arial"/>
                <w:b/>
                <w:i/>
                <w:sz w:val="20"/>
                <w:szCs w:val="20"/>
              </w:rPr>
              <w:t>(acceptable, needs improvement etc.)</w:t>
            </w:r>
          </w:p>
          <w:p w14:paraId="3505DFF7" w14:textId="77777777" w:rsidR="007D1AD0" w:rsidRDefault="007D1AD0" w:rsidP="00216A9A">
            <w:pPr>
              <w:rPr>
                <w:rFonts w:ascii="Arial" w:hAnsi="Arial" w:cs="Arial"/>
                <w:b/>
                <w:i/>
                <w:sz w:val="28"/>
                <w:szCs w:val="28"/>
              </w:rPr>
            </w:pPr>
          </w:p>
        </w:tc>
      </w:tr>
      <w:tr w:rsidR="007D1AD0" w14:paraId="030CA1DA" w14:textId="77777777" w:rsidTr="00216A9A">
        <w:trPr>
          <w:trHeight w:val="894"/>
        </w:trPr>
        <w:tc>
          <w:tcPr>
            <w:tcW w:w="2088" w:type="dxa"/>
            <w:tcBorders>
              <w:top w:val="single" w:sz="4" w:space="0" w:color="auto"/>
              <w:left w:val="single" w:sz="4" w:space="0" w:color="auto"/>
              <w:bottom w:val="single" w:sz="4" w:space="0" w:color="auto"/>
              <w:right w:val="single" w:sz="4" w:space="0" w:color="auto"/>
            </w:tcBorders>
          </w:tcPr>
          <w:p w14:paraId="3C8C245B" w14:textId="77777777" w:rsidR="007D1AD0" w:rsidRDefault="007D1AD0" w:rsidP="00216A9A">
            <w:pPr>
              <w:rPr>
                <w:rFonts w:ascii="Arial" w:eastAsia="MS ??" w:hAnsi="Arial" w:cs="Arial"/>
                <w:b/>
                <w:bCs/>
              </w:rPr>
            </w:pPr>
            <w:r>
              <w:rPr>
                <w:rFonts w:ascii="Arial" w:eastAsia="MS ??" w:hAnsi="Arial" w:cs="Arial"/>
                <w:b/>
                <w:bCs/>
              </w:rPr>
              <w:t>Argument Development and Support</w:t>
            </w:r>
          </w:p>
          <w:p w14:paraId="675B935E" w14:textId="77777777" w:rsidR="007D1AD0" w:rsidRDefault="007D1AD0" w:rsidP="00216A9A">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3F3174F6"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6760C5D9" w14:textId="77777777" w:rsidR="007D1AD0" w:rsidRDefault="007D1AD0" w:rsidP="00216A9A">
            <w:pPr>
              <w:jc w:val="center"/>
              <w:rPr>
                <w:rFonts w:ascii="Arial" w:hAnsi="Arial" w:cs="Arial"/>
                <w:b/>
                <w:i/>
              </w:rPr>
            </w:pPr>
          </w:p>
          <w:p w14:paraId="069316CA" w14:textId="77777777" w:rsidR="007D1AD0" w:rsidRDefault="007D1AD0" w:rsidP="00216A9A">
            <w:pPr>
              <w:jc w:val="center"/>
            </w:pPr>
            <w:r>
              <w:rPr>
                <w:rFonts w:ascii="Arial" w:eastAsia="Arial" w:hAnsi="Arial" w:cs="Arial"/>
                <w:b/>
                <w:bCs/>
                <w:i/>
                <w:iCs/>
              </w:rPr>
              <w:t>/40</w:t>
            </w:r>
          </w:p>
          <w:p w14:paraId="53DDE7A6" w14:textId="77777777" w:rsidR="007D1AD0" w:rsidRDefault="007D1AD0" w:rsidP="00216A9A">
            <w:pPr>
              <w:jc w:val="center"/>
            </w:pPr>
          </w:p>
        </w:tc>
      </w:tr>
      <w:tr w:rsidR="007D1AD0" w14:paraId="53696050"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tcPr>
          <w:p w14:paraId="16A9D3CE" w14:textId="77777777" w:rsidR="007D1AD0" w:rsidRDefault="007D1AD0" w:rsidP="00216A9A">
            <w:pPr>
              <w:rPr>
                <w:rFonts w:ascii="Arial" w:eastAsia="MS ??" w:hAnsi="Arial" w:cs="Arial"/>
                <w:b/>
                <w:bCs/>
              </w:rPr>
            </w:pPr>
            <w:r>
              <w:rPr>
                <w:rFonts w:ascii="Arial" w:eastAsia="MS ??" w:hAnsi="Arial" w:cs="Arial"/>
                <w:b/>
                <w:bCs/>
              </w:rPr>
              <w:t>Research</w:t>
            </w:r>
          </w:p>
          <w:p w14:paraId="0C2F54BE" w14:textId="77777777" w:rsidR="007D1AD0" w:rsidRDefault="007D1AD0" w:rsidP="00216A9A">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0ED2AB68"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430678F7" w14:textId="77777777" w:rsidR="007D1AD0" w:rsidRDefault="007D1AD0" w:rsidP="00216A9A">
            <w:pPr>
              <w:jc w:val="center"/>
            </w:pPr>
            <w:r>
              <w:br/>
            </w:r>
            <w:r>
              <w:rPr>
                <w:rFonts w:ascii="Arial" w:eastAsia="Arial" w:hAnsi="Arial" w:cs="Arial"/>
                <w:b/>
                <w:bCs/>
                <w:i/>
                <w:iCs/>
              </w:rPr>
              <w:t>/30</w:t>
            </w:r>
          </w:p>
          <w:p w14:paraId="6A5B80CE" w14:textId="77777777" w:rsidR="007D1AD0" w:rsidRDefault="007D1AD0" w:rsidP="00216A9A">
            <w:pPr>
              <w:jc w:val="center"/>
            </w:pPr>
          </w:p>
        </w:tc>
      </w:tr>
      <w:tr w:rsidR="007D1AD0" w14:paraId="694ABAAB"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hideMark/>
          </w:tcPr>
          <w:p w14:paraId="0CA0B21C" w14:textId="77777777" w:rsidR="007D1AD0" w:rsidRDefault="007D1AD0" w:rsidP="00216A9A">
            <w:pPr>
              <w:rPr>
                <w:rFonts w:ascii="Arial" w:hAnsi="Arial" w:cs="Arial"/>
              </w:rPr>
            </w:pPr>
            <w:r>
              <w:rPr>
                <w:rFonts w:ascii="Arial" w:eastAsia="MS ??" w:hAnsi="Arial" w:cs="Arial"/>
                <w:b/>
                <w:bCs/>
              </w:rPr>
              <w:t>Organization</w:t>
            </w:r>
          </w:p>
        </w:tc>
        <w:tc>
          <w:tcPr>
            <w:tcW w:w="4590" w:type="dxa"/>
            <w:tcBorders>
              <w:top w:val="single" w:sz="4" w:space="0" w:color="auto"/>
              <w:left w:val="single" w:sz="4" w:space="0" w:color="auto"/>
              <w:bottom w:val="single" w:sz="4" w:space="0" w:color="auto"/>
              <w:right w:val="single" w:sz="4" w:space="0" w:color="auto"/>
            </w:tcBorders>
          </w:tcPr>
          <w:p w14:paraId="0BDD95DF"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4ECB3A3E" w14:textId="77777777" w:rsidR="007D1AD0" w:rsidRDefault="007D1AD0" w:rsidP="00216A9A">
            <w:pPr>
              <w:jc w:val="center"/>
            </w:pPr>
            <w:r>
              <w:br/>
            </w:r>
            <w:r>
              <w:rPr>
                <w:rFonts w:ascii="Arial" w:eastAsia="Arial" w:hAnsi="Arial" w:cs="Arial"/>
                <w:b/>
                <w:bCs/>
                <w:i/>
                <w:iCs/>
              </w:rPr>
              <w:t>/15</w:t>
            </w:r>
          </w:p>
          <w:p w14:paraId="65863922" w14:textId="77777777" w:rsidR="007D1AD0" w:rsidRDefault="007D1AD0" w:rsidP="00216A9A">
            <w:pPr>
              <w:jc w:val="center"/>
            </w:pPr>
          </w:p>
        </w:tc>
      </w:tr>
      <w:tr w:rsidR="007D1AD0" w14:paraId="34B116EF"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tcPr>
          <w:p w14:paraId="72E832D8" w14:textId="77777777" w:rsidR="007D1AD0" w:rsidRDefault="007D1AD0" w:rsidP="00216A9A">
            <w:pPr>
              <w:rPr>
                <w:rFonts w:ascii="Arial" w:eastAsia="MS ??" w:hAnsi="Arial" w:cs="Arial"/>
                <w:b/>
                <w:bCs/>
              </w:rPr>
            </w:pPr>
            <w:r>
              <w:rPr>
                <w:rFonts w:ascii="Arial" w:eastAsia="MS ??" w:hAnsi="Arial" w:cs="Arial"/>
                <w:b/>
                <w:bCs/>
              </w:rPr>
              <w:t>Style</w:t>
            </w:r>
          </w:p>
          <w:p w14:paraId="50F38AEB" w14:textId="77777777" w:rsidR="007D1AD0" w:rsidRDefault="007D1AD0" w:rsidP="00216A9A">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2A253C5A"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hideMark/>
          </w:tcPr>
          <w:p w14:paraId="71892082" w14:textId="77777777" w:rsidR="007D1AD0" w:rsidRDefault="007D1AD0" w:rsidP="00216A9A">
            <w:pPr>
              <w:jc w:val="center"/>
            </w:pPr>
            <w:r>
              <w:br/>
            </w:r>
            <w:r>
              <w:rPr>
                <w:rFonts w:ascii="Arial" w:eastAsia="Arial" w:hAnsi="Arial" w:cs="Arial"/>
                <w:b/>
                <w:bCs/>
                <w:i/>
                <w:iCs/>
              </w:rPr>
              <w:t>/5</w:t>
            </w:r>
          </w:p>
        </w:tc>
      </w:tr>
      <w:tr w:rsidR="007D1AD0" w14:paraId="56E44AD2"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hideMark/>
          </w:tcPr>
          <w:p w14:paraId="08C9A479" w14:textId="77777777" w:rsidR="007D1AD0" w:rsidRDefault="007D1AD0" w:rsidP="00216A9A">
            <w:pPr>
              <w:rPr>
                <w:rFonts w:ascii="Arial" w:eastAsia="MS ??" w:hAnsi="Arial" w:cs="Arial"/>
                <w:b/>
                <w:bCs/>
              </w:rPr>
            </w:pPr>
            <w:r>
              <w:rPr>
                <w:rFonts w:ascii="Arial" w:eastAsia="MS ??" w:hAnsi="Arial" w:cs="Arial"/>
                <w:b/>
                <w:bCs/>
              </w:rPr>
              <w:t>Conventions</w:t>
            </w:r>
          </w:p>
        </w:tc>
        <w:tc>
          <w:tcPr>
            <w:tcW w:w="4590" w:type="dxa"/>
            <w:tcBorders>
              <w:top w:val="single" w:sz="4" w:space="0" w:color="auto"/>
              <w:left w:val="single" w:sz="4" w:space="0" w:color="auto"/>
              <w:bottom w:val="single" w:sz="4" w:space="0" w:color="auto"/>
              <w:right w:val="single" w:sz="4" w:space="0" w:color="auto"/>
            </w:tcBorders>
          </w:tcPr>
          <w:p w14:paraId="3AB75AAC"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271E527A" w14:textId="77777777" w:rsidR="007D1AD0" w:rsidRDefault="007D1AD0" w:rsidP="00216A9A">
            <w:pPr>
              <w:jc w:val="center"/>
            </w:pPr>
          </w:p>
          <w:p w14:paraId="514ECB91" w14:textId="77777777" w:rsidR="007D1AD0" w:rsidRDefault="007D1AD0" w:rsidP="00216A9A">
            <w:pPr>
              <w:jc w:val="center"/>
              <w:rPr>
                <w:rFonts w:ascii="Arial" w:hAnsi="Arial" w:cs="Arial"/>
                <w:b/>
                <w:i/>
              </w:rPr>
            </w:pPr>
            <w:r>
              <w:rPr>
                <w:rFonts w:ascii="Arial" w:hAnsi="Arial" w:cs="Arial"/>
                <w:b/>
                <w:i/>
              </w:rPr>
              <w:t>/5</w:t>
            </w:r>
          </w:p>
        </w:tc>
      </w:tr>
      <w:tr w:rsidR="007D1AD0" w14:paraId="7573E522" w14:textId="77777777" w:rsidTr="00216A9A">
        <w:trPr>
          <w:trHeight w:val="1242"/>
        </w:trPr>
        <w:tc>
          <w:tcPr>
            <w:tcW w:w="2088" w:type="dxa"/>
            <w:tcBorders>
              <w:top w:val="single" w:sz="4" w:space="0" w:color="auto"/>
              <w:left w:val="single" w:sz="4" w:space="0" w:color="auto"/>
              <w:bottom w:val="single" w:sz="4" w:space="0" w:color="auto"/>
              <w:right w:val="single" w:sz="4" w:space="0" w:color="auto"/>
            </w:tcBorders>
            <w:hideMark/>
          </w:tcPr>
          <w:p w14:paraId="0F174FA1" w14:textId="77777777" w:rsidR="007D1AD0" w:rsidRDefault="007D1AD0" w:rsidP="00216A9A">
            <w:pPr>
              <w:rPr>
                <w:rFonts w:ascii="Arial" w:hAnsi="Arial" w:cs="Arial"/>
                <w:b/>
              </w:rPr>
            </w:pPr>
            <w:r>
              <w:rPr>
                <w:rFonts w:ascii="Arial" w:eastAsia="MS ??" w:hAnsi="Arial" w:cs="Arial"/>
                <w:b/>
                <w:bCs/>
              </w:rPr>
              <w:t>Reflection</w:t>
            </w:r>
          </w:p>
        </w:tc>
        <w:tc>
          <w:tcPr>
            <w:tcW w:w="4590" w:type="dxa"/>
            <w:tcBorders>
              <w:top w:val="single" w:sz="4" w:space="0" w:color="auto"/>
              <w:left w:val="single" w:sz="4" w:space="0" w:color="auto"/>
              <w:bottom w:val="single" w:sz="4" w:space="0" w:color="auto"/>
              <w:right w:val="single" w:sz="4" w:space="0" w:color="auto"/>
            </w:tcBorders>
          </w:tcPr>
          <w:p w14:paraId="0C569833"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7119A5A8" w14:textId="77777777" w:rsidR="007D1AD0" w:rsidRDefault="007D1AD0" w:rsidP="00216A9A">
            <w:pPr>
              <w:jc w:val="center"/>
              <w:rPr>
                <w:rFonts w:ascii="Arial" w:hAnsi="Arial" w:cs="Arial"/>
                <w:b/>
                <w:i/>
              </w:rPr>
            </w:pPr>
          </w:p>
          <w:p w14:paraId="7FF502A8" w14:textId="77777777" w:rsidR="007D1AD0" w:rsidRDefault="007D1AD0" w:rsidP="00216A9A">
            <w:pPr>
              <w:jc w:val="center"/>
            </w:pPr>
            <w:r>
              <w:rPr>
                <w:rFonts w:ascii="Arial" w:eastAsia="Arial" w:hAnsi="Arial" w:cs="Arial"/>
                <w:b/>
                <w:bCs/>
                <w:i/>
                <w:iCs/>
              </w:rPr>
              <w:t>/5</w:t>
            </w:r>
          </w:p>
        </w:tc>
      </w:tr>
      <w:tr w:rsidR="007D1AD0" w14:paraId="39EB3E6D" w14:textId="77777777" w:rsidTr="00216A9A">
        <w:trPr>
          <w:trHeight w:val="820"/>
        </w:trPr>
        <w:tc>
          <w:tcPr>
            <w:tcW w:w="8730" w:type="dxa"/>
            <w:gridSpan w:val="3"/>
            <w:tcBorders>
              <w:top w:val="single" w:sz="4" w:space="0" w:color="auto"/>
              <w:left w:val="single" w:sz="4" w:space="0" w:color="auto"/>
              <w:bottom w:val="single" w:sz="4" w:space="0" w:color="auto"/>
              <w:right w:val="single" w:sz="4" w:space="0" w:color="auto"/>
            </w:tcBorders>
          </w:tcPr>
          <w:p w14:paraId="7A2A3E29" w14:textId="77777777" w:rsidR="007D1AD0" w:rsidRDefault="007D1AD0" w:rsidP="00216A9A">
            <w:pPr>
              <w:jc w:val="right"/>
            </w:pPr>
            <w:r>
              <w:rPr>
                <w:rFonts w:ascii="Arial" w:eastAsia="Arial" w:hAnsi="Arial" w:cs="Arial"/>
                <w:b/>
                <w:bCs/>
                <w:i/>
                <w:iCs/>
                <w:sz w:val="28"/>
                <w:szCs w:val="28"/>
              </w:rPr>
              <w:t xml:space="preserve">Overall Score and Feedback: /100 </w:t>
            </w:r>
          </w:p>
          <w:p w14:paraId="0D20794C" w14:textId="77777777" w:rsidR="007973AE" w:rsidRDefault="007973AE" w:rsidP="00DE783E">
            <w:pPr>
              <w:pStyle w:val="CommentText"/>
              <w:spacing w:line="256" w:lineRule="auto"/>
              <w:rPr>
                <w:rFonts w:ascii="Arial" w:hAnsi="Arial" w:cs="Arial"/>
                <w:sz w:val="22"/>
                <w:szCs w:val="22"/>
              </w:rPr>
            </w:pPr>
            <w:r>
              <w:rPr>
                <w:rFonts w:ascii="Arial" w:hAnsi="Arial" w:cs="Arial"/>
                <w:sz w:val="22"/>
                <w:szCs w:val="22"/>
              </w:rPr>
              <w:t>Raneen,</w:t>
            </w:r>
          </w:p>
          <w:p w14:paraId="30977062" w14:textId="7FD44322" w:rsidR="00DE783E" w:rsidRPr="00DE783E" w:rsidRDefault="007D1AD0" w:rsidP="00DE783E">
            <w:pPr>
              <w:pStyle w:val="CommentText"/>
              <w:spacing w:line="256" w:lineRule="auto"/>
              <w:rPr>
                <w:rFonts w:ascii="Arial" w:hAnsi="Arial" w:cs="Arial"/>
                <w:sz w:val="22"/>
                <w:szCs w:val="22"/>
              </w:rPr>
            </w:pPr>
            <w:r w:rsidRPr="00DE783E">
              <w:rPr>
                <w:rFonts w:ascii="Arial" w:hAnsi="Arial" w:cs="Arial"/>
                <w:sz w:val="22"/>
                <w:szCs w:val="22"/>
              </w:rPr>
              <w:t xml:space="preserve">This essay is more of an annotated bibliography.  You need an argumentative thesis statement.  The thesis statement will be the base of the essay.  The rest of the essay will be the main points that support the thesis statement.  At the end of the essay, a good counter argument will strengthen the essay.  The conclusion paragraph will recap the thesis statement and main points.  </w:t>
            </w:r>
          </w:p>
          <w:p w14:paraId="2406B696" w14:textId="53677BB0" w:rsidR="00DE783E" w:rsidRPr="00DE783E" w:rsidRDefault="00DE783E" w:rsidP="00DE783E">
            <w:pPr>
              <w:rPr>
                <w:rFonts w:ascii="Arial" w:hAnsi="Arial" w:cs="Arial"/>
              </w:rPr>
            </w:pPr>
            <w:r w:rsidRPr="00DE783E">
              <w:rPr>
                <w:rFonts w:ascii="Arial" w:hAnsi="Arial" w:cs="Arial"/>
              </w:rPr>
              <w:t>To reorganize, first start with your thesis statement.  What is the thesis statement?</w:t>
            </w:r>
          </w:p>
          <w:p w14:paraId="44855CCB" w14:textId="77777777" w:rsidR="00B3542D" w:rsidRPr="00DE783E" w:rsidRDefault="00B3542D" w:rsidP="00B3542D">
            <w:pPr>
              <w:rPr>
                <w:rFonts w:ascii="Arial" w:hAnsi="Arial" w:cs="Arial"/>
              </w:rPr>
            </w:pPr>
            <w:r w:rsidRPr="00DE783E">
              <w:rPr>
                <w:rFonts w:ascii="Arial" w:hAnsi="Arial" w:cs="Arial"/>
              </w:rPr>
              <w:t>Paragraph 1: Introduction with thesis statement at the end.</w:t>
            </w:r>
          </w:p>
          <w:p w14:paraId="4B45AF1D" w14:textId="246F3AA1" w:rsidR="00B3542D" w:rsidRPr="00DE783E" w:rsidRDefault="00B3542D" w:rsidP="00B3542D">
            <w:pPr>
              <w:rPr>
                <w:rFonts w:ascii="Arial" w:hAnsi="Arial" w:cs="Arial"/>
              </w:rPr>
            </w:pPr>
            <w:r w:rsidRPr="00DE783E">
              <w:rPr>
                <w:rFonts w:ascii="Arial" w:hAnsi="Arial" w:cs="Arial"/>
              </w:rPr>
              <w:t xml:space="preserve">Paragraph 2: Historical information. This can be </w:t>
            </w:r>
            <w:r w:rsidR="003F2E85">
              <w:rPr>
                <w:rFonts w:ascii="Arial" w:hAnsi="Arial" w:cs="Arial"/>
              </w:rPr>
              <w:t>the history of climate change</w:t>
            </w:r>
            <w:r w:rsidRPr="00DE783E">
              <w:rPr>
                <w:rFonts w:ascii="Arial" w:hAnsi="Arial" w:cs="Arial"/>
              </w:rPr>
              <w:t>.</w:t>
            </w:r>
          </w:p>
          <w:p w14:paraId="4B5BBD6E" w14:textId="77777777" w:rsidR="00B3542D" w:rsidRPr="00DE783E" w:rsidRDefault="00B3542D" w:rsidP="00B3542D">
            <w:pPr>
              <w:rPr>
                <w:rFonts w:ascii="Arial" w:hAnsi="Arial" w:cs="Arial"/>
              </w:rPr>
            </w:pPr>
            <w:r w:rsidRPr="00DE783E">
              <w:rPr>
                <w:rFonts w:ascii="Arial" w:hAnsi="Arial" w:cs="Arial"/>
              </w:rPr>
              <w:lastRenderedPageBreak/>
              <w:t xml:space="preserve">Paragraph 3: the first main point for your thesis statement. </w:t>
            </w:r>
          </w:p>
          <w:p w14:paraId="197F1342"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Topic Sentence: What is one item, fact, detail, or example you can tell your readers that will help them better understand your claim/paper topic? Your answer should be the topic sentence for this paragraph.</w:t>
            </w:r>
          </w:p>
          <w:p w14:paraId="3B128CD7"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Explain Topic Sentence: Do you need to explain your topic sentence? If so, do so here. </w:t>
            </w:r>
          </w:p>
          <w:p w14:paraId="51B1E0FB"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Introduce Evidence: Introduce your evidence either in a few words (As Dr. Brown states ―…‖) or in a full sentence (―To understand this issue we first need to look at statistics). </w:t>
            </w:r>
          </w:p>
          <w:p w14:paraId="3010E4F6"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State Evidence: What supporting evidence (reasons, examples, facts, statistics, and/or quotations) can you include to prove/support/explain your topic sentence? o </w:t>
            </w:r>
          </w:p>
          <w:p w14:paraId="132C7ACD"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Explain Evidence: How should we read or interpret the evidence you are providing us? How does this evidence prove the point you are trying to make in this paragraph? Can be opinion based and is often at least 1-3 sentences. o </w:t>
            </w:r>
          </w:p>
          <w:p w14:paraId="2C6FBE40"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Concluding Sentence: End your paragraph with a concluding sentence that reasserts how the topic sentence of this paragraph helps up better understand and/or prove your paper’s overall claim.</w:t>
            </w:r>
          </w:p>
          <w:p w14:paraId="55E2646E" w14:textId="77777777" w:rsidR="00B3542D" w:rsidRPr="00DE783E" w:rsidRDefault="00B3542D" w:rsidP="00B3542D">
            <w:pPr>
              <w:rPr>
                <w:rFonts w:ascii="Arial" w:hAnsi="Arial" w:cs="Arial"/>
              </w:rPr>
            </w:pPr>
            <w:r w:rsidRPr="00DE783E">
              <w:rPr>
                <w:rFonts w:ascii="Arial" w:hAnsi="Arial" w:cs="Arial"/>
              </w:rPr>
              <w:t>Paragraph 4: the second main point for your thesis statement. (Topic sentence, explain topic sentence, introduce evidence, state evidence, explain evidence and concluding sentence)</w:t>
            </w:r>
          </w:p>
          <w:p w14:paraId="6933BF3A" w14:textId="77777777" w:rsidR="00B3542D" w:rsidRPr="00DE783E" w:rsidRDefault="00B3542D" w:rsidP="00B3542D">
            <w:pPr>
              <w:rPr>
                <w:rFonts w:ascii="Arial" w:hAnsi="Arial" w:cs="Arial"/>
              </w:rPr>
            </w:pPr>
            <w:r w:rsidRPr="00DE783E">
              <w:rPr>
                <w:rFonts w:ascii="Arial" w:hAnsi="Arial" w:cs="Arial"/>
              </w:rPr>
              <w:t>Paragraph 5: the third main point for your thesis statement. (Topic sentence, explain topic sentence, introduce evidence, state evidence, explain evidence and concluding sentence)</w:t>
            </w:r>
          </w:p>
          <w:p w14:paraId="013C0A29" w14:textId="77777777" w:rsidR="00B3542D" w:rsidRPr="00DE783E" w:rsidRDefault="00B3542D" w:rsidP="00B3542D">
            <w:pPr>
              <w:rPr>
                <w:rFonts w:ascii="Arial" w:hAnsi="Arial" w:cs="Arial"/>
              </w:rPr>
            </w:pPr>
            <w:r w:rsidRPr="00DE783E">
              <w:rPr>
                <w:rFonts w:ascii="Arial" w:hAnsi="Arial" w:cs="Arial"/>
              </w:rPr>
              <w:t>Paragraph 6: Counter argument.</w:t>
            </w:r>
          </w:p>
          <w:p w14:paraId="775E848F" w14:textId="77777777" w:rsidR="00B3542D" w:rsidRPr="00DE783E" w:rsidRDefault="00B3542D" w:rsidP="00B3542D">
            <w:pPr>
              <w:rPr>
                <w:rFonts w:ascii="Arial" w:hAnsi="Arial" w:cs="Arial"/>
              </w:rPr>
            </w:pPr>
            <w:r w:rsidRPr="00DE783E">
              <w:rPr>
                <w:rFonts w:ascii="Arial" w:hAnsi="Arial" w:cs="Arial"/>
              </w:rPr>
              <w:t xml:space="preserve">Paragraph 7: Conclusion: recaps thesis and main points. </w:t>
            </w:r>
          </w:p>
          <w:p w14:paraId="00104E9A" w14:textId="77777777" w:rsidR="00B3542D" w:rsidRPr="00DE783E" w:rsidRDefault="00B3542D" w:rsidP="00B3542D">
            <w:pPr>
              <w:pStyle w:val="CommentText"/>
              <w:spacing w:line="252" w:lineRule="auto"/>
              <w:rPr>
                <w:rFonts w:ascii="Arial" w:hAnsi="Arial" w:cs="Arial"/>
                <w:sz w:val="22"/>
                <w:szCs w:val="22"/>
              </w:rPr>
            </w:pPr>
          </w:p>
          <w:p w14:paraId="0CA41123" w14:textId="77777777" w:rsidR="00B3542D" w:rsidRPr="00DE783E" w:rsidRDefault="00B3542D" w:rsidP="00B3542D">
            <w:pPr>
              <w:pStyle w:val="CommentText"/>
              <w:spacing w:line="252" w:lineRule="auto"/>
              <w:rPr>
                <w:rFonts w:ascii="Arial" w:hAnsi="Arial" w:cs="Arial"/>
                <w:sz w:val="22"/>
                <w:szCs w:val="22"/>
              </w:rPr>
            </w:pPr>
            <w:r w:rsidRPr="00DE783E">
              <w:rPr>
                <w:rFonts w:ascii="Arial" w:hAnsi="Arial" w:cs="Arial"/>
                <w:sz w:val="22"/>
                <w:szCs w:val="22"/>
              </w:rPr>
              <w:t xml:space="preserve">See the example structure of an argument essay here: </w:t>
            </w:r>
            <w:hyperlink r:id="rId11" w:history="1">
              <w:r w:rsidRPr="00DE783E">
                <w:rPr>
                  <w:rStyle w:val="Hyperlink"/>
                  <w:rFonts w:ascii="Arial" w:hAnsi="Arial" w:cs="Arial"/>
                  <w:sz w:val="22"/>
                  <w:szCs w:val="22"/>
                </w:rPr>
                <w:t>https://depts.washington.edu/owrc/Handouts/Argumentative%20Paper%20Format.pdf</w:t>
              </w:r>
            </w:hyperlink>
          </w:p>
          <w:p w14:paraId="320D0E52" w14:textId="777C2DA9" w:rsidR="007D1AD0" w:rsidRDefault="00B3542D" w:rsidP="00B3542D">
            <w:pPr>
              <w:rPr>
                <w:rFonts w:ascii="Arial" w:hAnsi="Arial" w:cs="Arial"/>
              </w:rPr>
            </w:pPr>
            <w:r w:rsidRPr="00DE783E">
              <w:rPr>
                <w:rFonts w:ascii="Arial" w:hAnsi="Arial" w:cs="Arial"/>
              </w:rPr>
              <w:t xml:space="preserve"> </w:t>
            </w:r>
            <w:r w:rsidR="007D1AD0" w:rsidRPr="00DE783E">
              <w:rPr>
                <w:rFonts w:ascii="Arial" w:hAnsi="Arial" w:cs="Arial"/>
              </w:rPr>
              <w:t>Dr. Lewis</w:t>
            </w:r>
          </w:p>
        </w:tc>
      </w:tr>
    </w:tbl>
    <w:p w14:paraId="77EDCE3C" w14:textId="77777777" w:rsidR="002E4FA5" w:rsidRPr="002E4FA5" w:rsidRDefault="002E4FA5" w:rsidP="002E4FA5">
      <w:pPr>
        <w:tabs>
          <w:tab w:val="left" w:pos="1232"/>
        </w:tabs>
        <w:spacing w:line="480" w:lineRule="auto"/>
        <w:ind w:firstLine="720"/>
        <w:jc w:val="center"/>
        <w:rPr>
          <w:rFonts w:ascii="Times New Roman" w:hAnsi="Times New Roman" w:cs="Times New Roman"/>
          <w:b/>
          <w:sz w:val="24"/>
          <w:szCs w:val="24"/>
        </w:rPr>
      </w:pPr>
    </w:p>
    <w:sectPr w:rsidR="002E4FA5" w:rsidRPr="002E4FA5" w:rsidSect="00675C54">
      <w:headerReference w:type="default" r:id="rId12"/>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bara Lewis" w:date="2021-06-03T18:04:00Z" w:initials="BL">
    <w:p w14:paraId="3822D168" w14:textId="7DD05239" w:rsidR="006245CE" w:rsidRDefault="006245CE">
      <w:pPr>
        <w:pStyle w:val="CommentText"/>
      </w:pPr>
      <w:r>
        <w:rPr>
          <w:rStyle w:val="CommentReference"/>
        </w:rPr>
        <w:annotationRef/>
      </w:r>
      <w:r>
        <w:t xml:space="preserve">Raneen, I look forward to reading your essay. </w:t>
      </w:r>
    </w:p>
  </w:comment>
  <w:comment w:id="1" w:author="Barbara Lewis" w:date="2021-06-03T18:05:00Z" w:initials="BL">
    <w:p w14:paraId="7594D596" w14:textId="77777777" w:rsidR="00112A9F" w:rsidRDefault="00112A9F">
      <w:pPr>
        <w:pStyle w:val="CommentText"/>
      </w:pPr>
      <w:r>
        <w:rPr>
          <w:rStyle w:val="CommentReference"/>
        </w:rPr>
        <w:annotationRef/>
      </w:r>
      <w:r>
        <w:t>The introductive paragraph should have a hook sentence, introduction to the argument and the thesis sentence.</w:t>
      </w:r>
    </w:p>
    <w:p w14:paraId="583A994F" w14:textId="77777777" w:rsidR="00112A9F" w:rsidRDefault="00112A9F">
      <w:pPr>
        <w:pStyle w:val="CommentText"/>
      </w:pPr>
    </w:p>
    <w:p w14:paraId="551C21F5" w14:textId="458921FB" w:rsidR="00013945" w:rsidRDefault="00013945" w:rsidP="00013945">
      <w:pPr>
        <w:pStyle w:val="CommentText"/>
      </w:pPr>
      <w:bookmarkStart w:id="2" w:name="_Hlk47549304"/>
      <w:r>
        <w:t xml:space="preserve">Proper paragraph structure is more than three sentences.  The paragraph should have a topic sentence, supporting sentences and a conclusion sentence. </w:t>
      </w:r>
    </w:p>
    <w:bookmarkEnd w:id="2"/>
    <w:p w14:paraId="43421BDD" w14:textId="69D2D4CD" w:rsidR="00112A9F" w:rsidRDefault="00112A9F">
      <w:pPr>
        <w:pStyle w:val="CommentText"/>
      </w:pPr>
    </w:p>
  </w:comment>
  <w:comment w:id="3" w:author="Barbara Lewis" w:date="2021-06-03T18:05:00Z" w:initials="BL">
    <w:p w14:paraId="069C9C25" w14:textId="77E546B6" w:rsidR="006245CE" w:rsidRDefault="006245CE">
      <w:pPr>
        <w:pStyle w:val="CommentText"/>
      </w:pPr>
      <w:r>
        <w:rPr>
          <w:rStyle w:val="CommentReference"/>
        </w:rPr>
        <w:annotationRef/>
      </w:r>
      <w:r>
        <w:t>You should not tell the reader what the essay focuses on it.</w:t>
      </w:r>
    </w:p>
  </w:comment>
  <w:comment w:id="4" w:author="Barbara Lewis" w:date="2021-06-03T18:07:00Z" w:initials="BL">
    <w:p w14:paraId="555B98A6" w14:textId="29EA2E1E" w:rsidR="00013945" w:rsidRDefault="00013945">
      <w:pPr>
        <w:pStyle w:val="CommentText"/>
      </w:pPr>
      <w:r>
        <w:rPr>
          <w:rStyle w:val="CommentReference"/>
        </w:rPr>
        <w:annotationRef/>
      </w:r>
      <w:r>
        <w:t xml:space="preserve">What is your thesis </w:t>
      </w:r>
      <w:proofErr w:type="gramStart"/>
      <w:r>
        <w:t>statement</w:t>
      </w:r>
      <w:r w:rsidR="00D158E2">
        <w:t>/</w:t>
      </w:r>
      <w:proofErr w:type="gramEnd"/>
    </w:p>
  </w:comment>
  <w:comment w:id="5" w:author="Barbara Lewis" w:date="2021-06-03T18:07:00Z" w:initials="BL">
    <w:p w14:paraId="38E96AA8" w14:textId="5EFAC4C5" w:rsidR="00013945" w:rsidRDefault="00013945">
      <w:pPr>
        <w:pStyle w:val="CommentText"/>
      </w:pPr>
      <w:r>
        <w:rPr>
          <w:rStyle w:val="CommentReference"/>
        </w:rPr>
        <w:annotationRef/>
      </w:r>
      <w:r>
        <w:t xml:space="preserve">What is the purpose of this reference? References should be listed at the end of the essay. </w:t>
      </w:r>
    </w:p>
  </w:comment>
  <w:comment w:id="6" w:author="Barbara Lewis" w:date="2021-06-03T18:16:00Z" w:initials="BL">
    <w:p w14:paraId="7FEA3619" w14:textId="2252AB3C" w:rsidR="00DB3F4C" w:rsidRDefault="00DB3F4C">
      <w:pPr>
        <w:pStyle w:val="CommentText"/>
      </w:pPr>
      <w:r>
        <w:rPr>
          <w:rStyle w:val="CommentReference"/>
        </w:rPr>
        <w:annotationRef/>
      </w:r>
      <w:r>
        <w:t xml:space="preserve">This paragraph needs to be </w:t>
      </w:r>
      <w:r w:rsidR="003E64A3">
        <w:t xml:space="preserve">reorganized.  What is the main point that it is taking on the argument?  </w:t>
      </w:r>
    </w:p>
  </w:comment>
  <w:comment w:id="7" w:author="Barbara Lewis" w:date="2021-06-03T18:10:00Z" w:initials="BL">
    <w:p w14:paraId="78E95615" w14:textId="7849550F" w:rsidR="00134324" w:rsidRDefault="00134324">
      <w:pPr>
        <w:pStyle w:val="CommentText"/>
      </w:pPr>
      <w:r>
        <w:rPr>
          <w:rStyle w:val="CommentReference"/>
        </w:rPr>
        <w:annotationRef/>
      </w:r>
      <w:r>
        <w:t>Use and.</w:t>
      </w:r>
    </w:p>
  </w:comment>
  <w:comment w:id="8" w:author="Barbara Lewis" w:date="2021-06-03T18:15:00Z" w:initials="BL">
    <w:p w14:paraId="11D04BB2" w14:textId="1C9E388E" w:rsidR="00BB3B6A" w:rsidRDefault="00BB3B6A">
      <w:pPr>
        <w:pStyle w:val="CommentText"/>
      </w:pPr>
      <w:r>
        <w:rPr>
          <w:rStyle w:val="CommentReference"/>
        </w:rPr>
        <w:annotationRef/>
      </w:r>
      <w:r>
        <w:t>What seeks?</w:t>
      </w:r>
    </w:p>
  </w:comment>
  <w:comment w:id="9" w:author="Barbara Lewis" w:date="2021-06-03T18:10:00Z" w:initials="BL">
    <w:p w14:paraId="3051126B" w14:textId="6FCBC443" w:rsidR="00134324" w:rsidRDefault="00134324">
      <w:pPr>
        <w:pStyle w:val="CommentText"/>
      </w:pPr>
      <w:r>
        <w:rPr>
          <w:rStyle w:val="CommentReference"/>
        </w:rPr>
        <w:annotationRef/>
      </w:r>
      <w:r>
        <w:t xml:space="preserve">This is not needed since you put the date after the </w:t>
      </w:r>
      <w:r w:rsidR="003F7827">
        <w:t xml:space="preserve">author’s name in the beginning of the sentence. </w:t>
      </w:r>
    </w:p>
  </w:comment>
  <w:comment w:id="10" w:author="Barbara Lewis" w:date="2021-06-03T18:15:00Z" w:initials="BL">
    <w:p w14:paraId="7CEC6784" w14:textId="1B496557" w:rsidR="00BB3B6A" w:rsidRDefault="00BB3B6A">
      <w:pPr>
        <w:pStyle w:val="CommentText"/>
      </w:pPr>
      <w:r>
        <w:rPr>
          <w:rStyle w:val="CommentReference"/>
        </w:rPr>
        <w:annotationRef/>
      </w:r>
      <w:r>
        <w:t xml:space="preserve">What does this mean? You need to define it. </w:t>
      </w:r>
    </w:p>
  </w:comment>
  <w:comment w:id="11" w:author="Barbara Lewis" w:date="2021-06-03T18:21:00Z" w:initials="BL">
    <w:p w14:paraId="6CCB7079" w14:textId="4BA39213" w:rsidR="00EE0498" w:rsidRDefault="00EE0498">
      <w:pPr>
        <w:pStyle w:val="CommentText"/>
      </w:pPr>
      <w:r>
        <w:rPr>
          <w:rStyle w:val="CommentReference"/>
        </w:rPr>
        <w:annotationRef/>
      </w:r>
      <w:r>
        <w:t xml:space="preserve">There should be at least 7 sources.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2D168" w15:done="0"/>
  <w15:commentEx w15:paraId="43421BDD" w15:done="0"/>
  <w15:commentEx w15:paraId="069C9C25" w15:done="0"/>
  <w15:commentEx w15:paraId="555B98A6" w15:done="0"/>
  <w15:commentEx w15:paraId="38E96AA8" w15:done="0"/>
  <w15:commentEx w15:paraId="7FEA3619" w15:done="0"/>
  <w15:commentEx w15:paraId="78E95615" w15:done="0"/>
  <w15:commentEx w15:paraId="11D04BB2" w15:done="0"/>
  <w15:commentEx w15:paraId="3051126B" w15:done="0"/>
  <w15:commentEx w15:paraId="7CEC6784" w15:done="0"/>
  <w15:commentEx w15:paraId="6CCB70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3981E" w16cex:dateUtc="2021-06-03T23:04:00Z"/>
  <w16cex:commentExtensible w16cex:durableId="24639886" w16cex:dateUtc="2021-06-03T23:05:00Z"/>
  <w16cex:commentExtensible w16cex:durableId="24639867" w16cex:dateUtc="2021-06-03T23:05:00Z"/>
  <w16cex:commentExtensible w16cex:durableId="246398F2" w16cex:dateUtc="2021-06-03T23:07:00Z"/>
  <w16cex:commentExtensible w16cex:durableId="246398CE" w16cex:dateUtc="2021-06-03T23:07:00Z"/>
  <w16cex:commentExtensible w16cex:durableId="24639AFF" w16cex:dateUtc="2021-06-03T23:16:00Z"/>
  <w16cex:commentExtensible w16cex:durableId="2463997D" w16cex:dateUtc="2021-06-03T23:10:00Z"/>
  <w16cex:commentExtensible w16cex:durableId="24639AAD" w16cex:dateUtc="2021-06-03T23:15:00Z"/>
  <w16cex:commentExtensible w16cex:durableId="24639998" w16cex:dateUtc="2021-06-03T23:10:00Z"/>
  <w16cex:commentExtensible w16cex:durableId="24639ABF" w16cex:dateUtc="2021-06-03T23:15:00Z"/>
  <w16cex:commentExtensible w16cex:durableId="24639C3F" w16cex:dateUtc="2021-06-03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2D168" w16cid:durableId="2463981E"/>
  <w16cid:commentId w16cid:paraId="43421BDD" w16cid:durableId="24639886"/>
  <w16cid:commentId w16cid:paraId="069C9C25" w16cid:durableId="24639867"/>
  <w16cid:commentId w16cid:paraId="555B98A6" w16cid:durableId="246398F2"/>
  <w16cid:commentId w16cid:paraId="38E96AA8" w16cid:durableId="246398CE"/>
  <w16cid:commentId w16cid:paraId="7FEA3619" w16cid:durableId="24639AFF"/>
  <w16cid:commentId w16cid:paraId="78E95615" w16cid:durableId="2463997D"/>
  <w16cid:commentId w16cid:paraId="11D04BB2" w16cid:durableId="24639AAD"/>
  <w16cid:commentId w16cid:paraId="3051126B" w16cid:durableId="24639998"/>
  <w16cid:commentId w16cid:paraId="7CEC6784" w16cid:durableId="24639ABF"/>
  <w16cid:commentId w16cid:paraId="6CCB7079" w16cid:durableId="24639C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FF0D" w14:textId="77777777" w:rsidR="00816F9E" w:rsidRDefault="00816F9E" w:rsidP="00675C54">
      <w:pPr>
        <w:spacing w:after="0" w:line="240" w:lineRule="auto"/>
      </w:pPr>
      <w:r>
        <w:separator/>
      </w:r>
    </w:p>
  </w:endnote>
  <w:endnote w:type="continuationSeparator" w:id="0">
    <w:p w14:paraId="5DDD77A2" w14:textId="77777777" w:rsidR="00816F9E" w:rsidRDefault="00816F9E" w:rsidP="0067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A92C" w14:textId="77777777" w:rsidR="00816F9E" w:rsidRDefault="00816F9E" w:rsidP="00675C54">
      <w:pPr>
        <w:spacing w:after="0" w:line="240" w:lineRule="auto"/>
      </w:pPr>
      <w:r>
        <w:separator/>
      </w:r>
    </w:p>
  </w:footnote>
  <w:footnote w:type="continuationSeparator" w:id="0">
    <w:p w14:paraId="6BA93276" w14:textId="77777777" w:rsidR="00816F9E" w:rsidRDefault="00816F9E" w:rsidP="0067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82809"/>
      <w:docPartObj>
        <w:docPartGallery w:val="Page Numbers (Top of Page)"/>
        <w:docPartUnique/>
      </w:docPartObj>
    </w:sdtPr>
    <w:sdtEndPr>
      <w:rPr>
        <w:noProof/>
      </w:rPr>
    </w:sdtEndPr>
    <w:sdtContent>
      <w:p w14:paraId="59D4658A" w14:textId="77777777" w:rsidR="00675C54" w:rsidRDefault="009D0E59">
        <w:pPr>
          <w:pStyle w:val="Header"/>
          <w:jc w:val="right"/>
        </w:pPr>
        <w:r w:rsidRPr="009D0E59">
          <w:rPr>
            <w:rFonts w:ascii="Times New Roman" w:hAnsi="Times New Roman" w:cs="Times New Roman"/>
            <w:b/>
            <w:sz w:val="24"/>
            <w:szCs w:val="24"/>
          </w:rPr>
          <w:t>Argumentative Essays on Climate Change</w:t>
        </w:r>
        <w:r>
          <w:rPr>
            <w:rFonts w:ascii="Times New Roman" w:hAnsi="Times New Roman" w:cs="Times New Roman"/>
            <w:b/>
            <w:sz w:val="24"/>
            <w:szCs w:val="24"/>
          </w:rPr>
          <w:t xml:space="preserve">                                                                             </w:t>
        </w:r>
        <w:r>
          <w:t xml:space="preserve"> </w:t>
        </w:r>
        <w:r w:rsidR="00675C54">
          <w:fldChar w:fldCharType="begin"/>
        </w:r>
        <w:r w:rsidR="00675C54">
          <w:instrText xml:space="preserve"> PAGE   \* MERGEFORMAT </w:instrText>
        </w:r>
        <w:r w:rsidR="00675C54">
          <w:fldChar w:fldCharType="separate"/>
        </w:r>
        <w:r w:rsidR="00D71E45">
          <w:rPr>
            <w:noProof/>
          </w:rPr>
          <w:t>8</w:t>
        </w:r>
        <w:r w:rsidR="00675C54">
          <w:rPr>
            <w:noProof/>
          </w:rPr>
          <w:fldChar w:fldCharType="end"/>
        </w:r>
      </w:p>
    </w:sdtContent>
  </w:sdt>
  <w:p w14:paraId="44483D9E" w14:textId="77777777" w:rsidR="00675C54" w:rsidRDefault="0067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5AAC"/>
    <w:multiLevelType w:val="hybridMultilevel"/>
    <w:tmpl w:val="A8485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Lewis">
    <w15:presenceInfo w15:providerId="Windows Live" w15:userId="73ced2699e8ba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03"/>
    <w:rsid w:val="0001177A"/>
    <w:rsid w:val="00013945"/>
    <w:rsid w:val="00013ADB"/>
    <w:rsid w:val="00032584"/>
    <w:rsid w:val="000327AC"/>
    <w:rsid w:val="00041263"/>
    <w:rsid w:val="000C48AD"/>
    <w:rsid w:val="001121F2"/>
    <w:rsid w:val="00112A9F"/>
    <w:rsid w:val="001147B1"/>
    <w:rsid w:val="00134324"/>
    <w:rsid w:val="0016720A"/>
    <w:rsid w:val="001D0B07"/>
    <w:rsid w:val="001D5401"/>
    <w:rsid w:val="00212587"/>
    <w:rsid w:val="002638FE"/>
    <w:rsid w:val="00266984"/>
    <w:rsid w:val="002739D4"/>
    <w:rsid w:val="002E4FA5"/>
    <w:rsid w:val="00311F7B"/>
    <w:rsid w:val="00315F98"/>
    <w:rsid w:val="003C4A56"/>
    <w:rsid w:val="003D06F7"/>
    <w:rsid w:val="003E64A3"/>
    <w:rsid w:val="003F2E85"/>
    <w:rsid w:val="003F7827"/>
    <w:rsid w:val="00401D44"/>
    <w:rsid w:val="00427C8C"/>
    <w:rsid w:val="00432E45"/>
    <w:rsid w:val="00433F60"/>
    <w:rsid w:val="00437234"/>
    <w:rsid w:val="00472AE3"/>
    <w:rsid w:val="004754E8"/>
    <w:rsid w:val="004B5DF0"/>
    <w:rsid w:val="00551A4B"/>
    <w:rsid w:val="005C1B0D"/>
    <w:rsid w:val="00616A9F"/>
    <w:rsid w:val="006245CE"/>
    <w:rsid w:val="006728FE"/>
    <w:rsid w:val="00675C54"/>
    <w:rsid w:val="00682A0D"/>
    <w:rsid w:val="006940A0"/>
    <w:rsid w:val="006A182F"/>
    <w:rsid w:val="006E0A29"/>
    <w:rsid w:val="007850D2"/>
    <w:rsid w:val="007973AE"/>
    <w:rsid w:val="00797DF6"/>
    <w:rsid w:val="007B7DFE"/>
    <w:rsid w:val="007D1AD0"/>
    <w:rsid w:val="007D482B"/>
    <w:rsid w:val="007E3B95"/>
    <w:rsid w:val="007E5C01"/>
    <w:rsid w:val="00814E85"/>
    <w:rsid w:val="00816F9E"/>
    <w:rsid w:val="00834B47"/>
    <w:rsid w:val="00850F85"/>
    <w:rsid w:val="008A5DA0"/>
    <w:rsid w:val="008C0F6A"/>
    <w:rsid w:val="008C2F18"/>
    <w:rsid w:val="008C7F61"/>
    <w:rsid w:val="00933CD6"/>
    <w:rsid w:val="00990EF9"/>
    <w:rsid w:val="009B4F22"/>
    <w:rsid w:val="009D0E59"/>
    <w:rsid w:val="009D4D96"/>
    <w:rsid w:val="00A17026"/>
    <w:rsid w:val="00A479DB"/>
    <w:rsid w:val="00A51330"/>
    <w:rsid w:val="00A569B2"/>
    <w:rsid w:val="00A7665F"/>
    <w:rsid w:val="00A84146"/>
    <w:rsid w:val="00AA4253"/>
    <w:rsid w:val="00AC4D99"/>
    <w:rsid w:val="00B002C2"/>
    <w:rsid w:val="00B13F21"/>
    <w:rsid w:val="00B3542D"/>
    <w:rsid w:val="00B42B46"/>
    <w:rsid w:val="00B66EE5"/>
    <w:rsid w:val="00BB2CFE"/>
    <w:rsid w:val="00BB3B6A"/>
    <w:rsid w:val="00BD4995"/>
    <w:rsid w:val="00C2176E"/>
    <w:rsid w:val="00CE38D9"/>
    <w:rsid w:val="00D147CA"/>
    <w:rsid w:val="00D158E2"/>
    <w:rsid w:val="00D20D9F"/>
    <w:rsid w:val="00D345D3"/>
    <w:rsid w:val="00D37EE7"/>
    <w:rsid w:val="00D71E45"/>
    <w:rsid w:val="00D75268"/>
    <w:rsid w:val="00D76A7F"/>
    <w:rsid w:val="00D91ED7"/>
    <w:rsid w:val="00DB3F4C"/>
    <w:rsid w:val="00DE783E"/>
    <w:rsid w:val="00DF01D7"/>
    <w:rsid w:val="00E074B0"/>
    <w:rsid w:val="00E54EAE"/>
    <w:rsid w:val="00EA68C1"/>
    <w:rsid w:val="00EA6E57"/>
    <w:rsid w:val="00ED0503"/>
    <w:rsid w:val="00EE0498"/>
    <w:rsid w:val="00F060C5"/>
    <w:rsid w:val="00F33443"/>
    <w:rsid w:val="00F61E32"/>
    <w:rsid w:val="00FC7942"/>
    <w:rsid w:val="00FD5A7A"/>
    <w:rsid w:val="00FE018E"/>
    <w:rsid w:val="00FF4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29DB"/>
  <w15:chartTrackingRefBased/>
  <w15:docId w15:val="{1002C795-989F-4CD9-AC4F-EFC9D040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54"/>
  </w:style>
  <w:style w:type="paragraph" w:styleId="Footer">
    <w:name w:val="footer"/>
    <w:basedOn w:val="Normal"/>
    <w:link w:val="FooterChar"/>
    <w:uiPriority w:val="99"/>
    <w:unhideWhenUsed/>
    <w:rsid w:val="0067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54"/>
  </w:style>
  <w:style w:type="character" w:styleId="CommentReference">
    <w:name w:val="annotation reference"/>
    <w:basedOn w:val="DefaultParagraphFont"/>
    <w:uiPriority w:val="99"/>
    <w:semiHidden/>
    <w:unhideWhenUsed/>
    <w:rsid w:val="006245CE"/>
    <w:rPr>
      <w:sz w:val="16"/>
      <w:szCs w:val="16"/>
    </w:rPr>
  </w:style>
  <w:style w:type="paragraph" w:styleId="CommentText">
    <w:name w:val="annotation text"/>
    <w:basedOn w:val="Normal"/>
    <w:link w:val="CommentTextChar"/>
    <w:uiPriority w:val="99"/>
    <w:unhideWhenUsed/>
    <w:rsid w:val="006245CE"/>
    <w:pPr>
      <w:spacing w:line="240" w:lineRule="auto"/>
    </w:pPr>
    <w:rPr>
      <w:sz w:val="20"/>
      <w:szCs w:val="20"/>
    </w:rPr>
  </w:style>
  <w:style w:type="character" w:customStyle="1" w:styleId="CommentTextChar">
    <w:name w:val="Comment Text Char"/>
    <w:basedOn w:val="DefaultParagraphFont"/>
    <w:link w:val="CommentText"/>
    <w:uiPriority w:val="99"/>
    <w:rsid w:val="006245CE"/>
    <w:rPr>
      <w:sz w:val="20"/>
      <w:szCs w:val="20"/>
    </w:rPr>
  </w:style>
  <w:style w:type="paragraph" w:styleId="CommentSubject">
    <w:name w:val="annotation subject"/>
    <w:basedOn w:val="CommentText"/>
    <w:next w:val="CommentText"/>
    <w:link w:val="CommentSubjectChar"/>
    <w:uiPriority w:val="99"/>
    <w:semiHidden/>
    <w:unhideWhenUsed/>
    <w:rsid w:val="006245CE"/>
    <w:rPr>
      <w:b/>
      <w:bCs/>
    </w:rPr>
  </w:style>
  <w:style w:type="character" w:customStyle="1" w:styleId="CommentSubjectChar">
    <w:name w:val="Comment Subject Char"/>
    <w:basedOn w:val="CommentTextChar"/>
    <w:link w:val="CommentSubject"/>
    <w:uiPriority w:val="99"/>
    <w:semiHidden/>
    <w:rsid w:val="006245CE"/>
    <w:rPr>
      <w:b/>
      <w:bCs/>
      <w:sz w:val="20"/>
      <w:szCs w:val="20"/>
    </w:rPr>
  </w:style>
  <w:style w:type="character" w:styleId="Hyperlink">
    <w:name w:val="Hyperlink"/>
    <w:basedOn w:val="DefaultParagraphFont"/>
    <w:uiPriority w:val="99"/>
    <w:semiHidden/>
    <w:unhideWhenUsed/>
    <w:rsid w:val="007D1AD0"/>
    <w:rPr>
      <w:color w:val="0563C1" w:themeColor="hyperlink"/>
      <w:u w:val="single"/>
    </w:rPr>
  </w:style>
  <w:style w:type="paragraph" w:styleId="ListParagraph">
    <w:name w:val="List Paragraph"/>
    <w:basedOn w:val="Normal"/>
    <w:uiPriority w:val="34"/>
    <w:qFormat/>
    <w:rsid w:val="00B3542D"/>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pts.washington.edu/owrc/Handouts/Argumentative%20Paper%20Format.pdf"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Raneen Ablahad</cp:lastModifiedBy>
  <cp:revision>2</cp:revision>
  <dcterms:created xsi:type="dcterms:W3CDTF">2021-06-04T00:31:00Z</dcterms:created>
  <dcterms:modified xsi:type="dcterms:W3CDTF">2021-06-04T00:31:00Z</dcterms:modified>
</cp:coreProperties>
</file>